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9375" w14:textId="77777777" w:rsidR="00CA45EE" w:rsidRPr="005173DC" w:rsidRDefault="00CA45EE" w:rsidP="00CA45EE">
      <w:pPr>
        <w:shd w:val="clear" w:color="auto" w:fill="FFFFFF"/>
        <w:autoSpaceDE w:val="0"/>
        <w:autoSpaceDN w:val="0"/>
        <w:adjustRightInd w:val="0"/>
        <w:spacing w:line="276" w:lineRule="auto"/>
        <w:jc w:val="center"/>
        <w:rPr>
          <w:b/>
          <w:bCs/>
          <w:color w:val="000000"/>
          <w:sz w:val="28"/>
          <w:szCs w:val="28"/>
          <w:lang w:val="lv-LV"/>
        </w:rPr>
      </w:pPr>
      <w:r w:rsidRPr="005173DC">
        <w:rPr>
          <w:b/>
          <w:bCs/>
          <w:color w:val="000000"/>
          <w:sz w:val="28"/>
          <w:szCs w:val="28"/>
          <w:lang w:val="lv-LV"/>
        </w:rPr>
        <w:t>REGLAMENTS</w:t>
      </w:r>
    </w:p>
    <w:p w14:paraId="32AAC9B8" w14:textId="77777777" w:rsidR="00CA45EE" w:rsidRPr="005173DC" w:rsidRDefault="00CA45EE" w:rsidP="00CA45EE">
      <w:pPr>
        <w:shd w:val="clear" w:color="auto" w:fill="FFFFFF"/>
        <w:autoSpaceDE w:val="0"/>
        <w:autoSpaceDN w:val="0"/>
        <w:adjustRightInd w:val="0"/>
        <w:spacing w:line="276" w:lineRule="auto"/>
        <w:jc w:val="center"/>
        <w:rPr>
          <w:b/>
          <w:bCs/>
          <w:color w:val="000000"/>
          <w:lang w:val="lv-LV"/>
        </w:rPr>
      </w:pPr>
    </w:p>
    <w:p w14:paraId="4C9AAC6C" w14:textId="77777777" w:rsidR="00CA45EE" w:rsidRPr="005173DC" w:rsidRDefault="00CA45EE" w:rsidP="00CA45EE">
      <w:pPr>
        <w:shd w:val="clear" w:color="auto" w:fill="FFFFFF"/>
        <w:autoSpaceDE w:val="0"/>
        <w:autoSpaceDN w:val="0"/>
        <w:adjustRightInd w:val="0"/>
        <w:spacing w:line="276" w:lineRule="auto"/>
        <w:jc w:val="center"/>
        <w:rPr>
          <w:b/>
          <w:bCs/>
          <w:color w:val="000000"/>
          <w:sz w:val="28"/>
          <w:szCs w:val="28"/>
          <w:lang w:val="lv-LV"/>
        </w:rPr>
      </w:pPr>
      <w:r w:rsidRPr="005173DC">
        <w:rPr>
          <w:b/>
          <w:bCs/>
          <w:color w:val="000000"/>
          <w:sz w:val="28"/>
          <w:szCs w:val="28"/>
          <w:lang w:val="lv-LV"/>
        </w:rPr>
        <w:t>RĪGAS 69. PAMATSKOLA</w:t>
      </w:r>
    </w:p>
    <w:p w14:paraId="64D57B55" w14:textId="77777777" w:rsidR="00CA45EE" w:rsidRPr="005173DC" w:rsidRDefault="00CA45EE" w:rsidP="00CA45EE">
      <w:pPr>
        <w:shd w:val="clear" w:color="auto" w:fill="FFFFFF"/>
        <w:autoSpaceDE w:val="0"/>
        <w:autoSpaceDN w:val="0"/>
        <w:adjustRightInd w:val="0"/>
        <w:spacing w:line="276" w:lineRule="auto"/>
        <w:jc w:val="center"/>
        <w:rPr>
          <w:b/>
          <w:bCs/>
          <w:color w:val="000000"/>
          <w:sz w:val="28"/>
          <w:szCs w:val="28"/>
          <w:lang w:val="lv-LV"/>
        </w:rPr>
      </w:pPr>
      <w:r w:rsidRPr="005173DC">
        <w:rPr>
          <w:b/>
          <w:bCs/>
          <w:color w:val="000000"/>
          <w:sz w:val="28"/>
          <w:szCs w:val="28"/>
          <w:lang w:val="lv-LV"/>
        </w:rPr>
        <w:t>SKOLAS PADOMES REGLAMENTS</w:t>
      </w:r>
    </w:p>
    <w:p w14:paraId="6CE94C62" w14:textId="77777777" w:rsidR="00CA45EE" w:rsidRPr="005173DC" w:rsidRDefault="00CA45EE" w:rsidP="00CA45EE">
      <w:pPr>
        <w:shd w:val="clear" w:color="auto" w:fill="FFFFFF"/>
        <w:autoSpaceDE w:val="0"/>
        <w:autoSpaceDN w:val="0"/>
        <w:adjustRightInd w:val="0"/>
        <w:spacing w:line="276" w:lineRule="auto"/>
        <w:jc w:val="center"/>
        <w:rPr>
          <w:b/>
          <w:bCs/>
          <w:color w:val="000000"/>
          <w:sz w:val="28"/>
          <w:szCs w:val="28"/>
          <w:lang w:val="lv-LV"/>
        </w:rPr>
      </w:pPr>
    </w:p>
    <w:p w14:paraId="4D244A01" w14:textId="77777777" w:rsidR="00CA45EE" w:rsidRPr="005173DC" w:rsidRDefault="00CA45EE" w:rsidP="00CA45EE">
      <w:pPr>
        <w:shd w:val="clear" w:color="auto" w:fill="FFFFFF"/>
        <w:autoSpaceDE w:val="0"/>
        <w:autoSpaceDN w:val="0"/>
        <w:adjustRightInd w:val="0"/>
        <w:spacing w:line="276" w:lineRule="auto"/>
        <w:jc w:val="right"/>
        <w:rPr>
          <w:i/>
          <w:iCs/>
          <w:color w:val="000000"/>
          <w:sz w:val="20"/>
          <w:lang w:val="lv-LV"/>
        </w:rPr>
      </w:pPr>
      <w:r w:rsidRPr="005173DC">
        <w:rPr>
          <w:i/>
          <w:iCs/>
          <w:color w:val="000000"/>
          <w:sz w:val="20"/>
          <w:lang w:val="lv-LV"/>
        </w:rPr>
        <w:t xml:space="preserve">Izdoti saskaņā ar Izglītības likuma 31. pantu un </w:t>
      </w:r>
    </w:p>
    <w:p w14:paraId="0437F2B1" w14:textId="77777777" w:rsidR="00CA45EE" w:rsidRPr="005173DC" w:rsidRDefault="00CA45EE" w:rsidP="00CA45EE">
      <w:pPr>
        <w:shd w:val="clear" w:color="auto" w:fill="FFFFFF"/>
        <w:autoSpaceDE w:val="0"/>
        <w:autoSpaceDN w:val="0"/>
        <w:adjustRightInd w:val="0"/>
        <w:spacing w:line="276" w:lineRule="auto"/>
        <w:jc w:val="right"/>
        <w:rPr>
          <w:i/>
          <w:iCs/>
          <w:color w:val="000000"/>
          <w:sz w:val="20"/>
          <w:lang w:val="lv-LV"/>
        </w:rPr>
      </w:pPr>
      <w:r w:rsidRPr="005173DC">
        <w:rPr>
          <w:i/>
          <w:iCs/>
          <w:color w:val="000000"/>
          <w:sz w:val="20"/>
          <w:lang w:val="lv-LV"/>
        </w:rPr>
        <w:t>Rīgas 69. pamatskolas nolikuma 45.8. un 50. punktu.</w:t>
      </w:r>
    </w:p>
    <w:p w14:paraId="1C249960" w14:textId="77777777" w:rsidR="005173DC" w:rsidRPr="00E25B59" w:rsidRDefault="005173DC" w:rsidP="005173DC">
      <w:pPr>
        <w:jc w:val="right"/>
        <w:rPr>
          <w:i/>
          <w:iCs/>
          <w:sz w:val="20"/>
          <w:szCs w:val="20"/>
          <w:lang w:val="lv-LV"/>
        </w:rPr>
      </w:pPr>
      <w:r w:rsidRPr="00E25B59">
        <w:rPr>
          <w:i/>
          <w:iCs/>
          <w:sz w:val="20"/>
          <w:szCs w:val="20"/>
          <w:lang w:val="lv-LV"/>
        </w:rPr>
        <w:t>ar 2025. gada 29. oktobra grozījumiem</w:t>
      </w:r>
    </w:p>
    <w:p w14:paraId="458E7FC9" w14:textId="42C78588" w:rsidR="005173DC" w:rsidRPr="00E25B59" w:rsidRDefault="005173DC" w:rsidP="005173DC">
      <w:pPr>
        <w:jc w:val="right"/>
        <w:rPr>
          <w:i/>
          <w:iCs/>
          <w:lang w:val="lv-LV"/>
        </w:rPr>
      </w:pPr>
      <w:r w:rsidRPr="00E25B59">
        <w:rPr>
          <w:i/>
          <w:iCs/>
          <w:sz w:val="20"/>
          <w:szCs w:val="20"/>
          <w:lang w:val="lv-LV"/>
        </w:rPr>
        <w:t>Vecāku padomes sēdes protokols Nr.1.</w:t>
      </w:r>
      <w:r w:rsidRPr="00E25B59">
        <w:rPr>
          <w:i/>
          <w:iCs/>
          <w:lang w:val="lv-LV"/>
        </w:rPr>
        <w:t xml:space="preserve"> </w:t>
      </w:r>
    </w:p>
    <w:p w14:paraId="71661A1C" w14:textId="77777777" w:rsidR="00CA45EE" w:rsidRPr="005173DC" w:rsidRDefault="00CA45EE" w:rsidP="00CA45EE">
      <w:pPr>
        <w:shd w:val="clear" w:color="auto" w:fill="FFFFFF"/>
        <w:autoSpaceDE w:val="0"/>
        <w:autoSpaceDN w:val="0"/>
        <w:adjustRightInd w:val="0"/>
        <w:spacing w:line="276" w:lineRule="auto"/>
        <w:rPr>
          <w:i/>
          <w:iCs/>
          <w:color w:val="000000"/>
          <w:sz w:val="26"/>
          <w:szCs w:val="26"/>
          <w:lang w:val="lv-LV"/>
        </w:rPr>
      </w:pPr>
    </w:p>
    <w:p w14:paraId="75048BA5" w14:textId="77777777" w:rsidR="00CA45EE" w:rsidRPr="005173DC" w:rsidRDefault="00CA45EE" w:rsidP="00CA45EE">
      <w:pPr>
        <w:numPr>
          <w:ilvl w:val="0"/>
          <w:numId w:val="1"/>
        </w:numPr>
        <w:shd w:val="clear" w:color="auto" w:fill="FFFFFF"/>
        <w:autoSpaceDE w:val="0"/>
        <w:autoSpaceDN w:val="0"/>
        <w:adjustRightInd w:val="0"/>
        <w:spacing w:line="276" w:lineRule="auto"/>
        <w:jc w:val="center"/>
        <w:rPr>
          <w:b/>
          <w:sz w:val="26"/>
          <w:szCs w:val="26"/>
          <w:lang w:val="lv-LV"/>
        </w:rPr>
      </w:pPr>
      <w:r w:rsidRPr="005173DC">
        <w:rPr>
          <w:b/>
          <w:color w:val="000000"/>
          <w:sz w:val="26"/>
          <w:szCs w:val="26"/>
          <w:lang w:val="lv-LV"/>
        </w:rPr>
        <w:t>Vispārīgie noteikumi</w:t>
      </w:r>
    </w:p>
    <w:p w14:paraId="4A6E334D" w14:textId="77777777" w:rsidR="00CA45EE" w:rsidRPr="005173DC" w:rsidRDefault="00CA45EE" w:rsidP="00610CDC">
      <w:pPr>
        <w:numPr>
          <w:ilvl w:val="1"/>
          <w:numId w:val="1"/>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 ir Rīgas 69. pamatskolas (turpmāk – Skolas) koleģiāla institūcija ar padomdevēja tiesībām.</w:t>
      </w:r>
    </w:p>
    <w:p w14:paraId="00B2DC48" w14:textId="77777777" w:rsidR="00CA45EE" w:rsidRPr="005173DC" w:rsidRDefault="00CA45EE" w:rsidP="00610CDC">
      <w:pPr>
        <w:numPr>
          <w:ilvl w:val="1"/>
          <w:numId w:val="1"/>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padomi izveido un tā darbojas saskaņā ar Skolas nolikumu un šo reglamentu.</w:t>
      </w:r>
    </w:p>
    <w:p w14:paraId="68B95852" w14:textId="77777777" w:rsidR="00CA45EE" w:rsidRPr="005173DC" w:rsidRDefault="00CA45EE" w:rsidP="00610CDC">
      <w:pPr>
        <w:numPr>
          <w:ilvl w:val="1"/>
          <w:numId w:val="1"/>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sēdes ir slēgtas, bet tajās var tikt uzaicinātas piedalīties trešās personas.</w:t>
      </w:r>
    </w:p>
    <w:p w14:paraId="297E3B67" w14:textId="77777777" w:rsidR="00CA45EE" w:rsidRPr="005173DC" w:rsidRDefault="00CA45EE" w:rsidP="00CA45EE">
      <w:pPr>
        <w:shd w:val="clear" w:color="auto" w:fill="FFFFFF"/>
        <w:autoSpaceDE w:val="0"/>
        <w:autoSpaceDN w:val="0"/>
        <w:adjustRightInd w:val="0"/>
        <w:spacing w:line="276" w:lineRule="auto"/>
        <w:rPr>
          <w:bCs/>
          <w:color w:val="000000"/>
          <w:sz w:val="26"/>
          <w:szCs w:val="26"/>
          <w:lang w:val="lv-LV"/>
        </w:rPr>
      </w:pPr>
    </w:p>
    <w:p w14:paraId="6AB995CA" w14:textId="77777777" w:rsidR="00CA45EE" w:rsidRPr="005173DC" w:rsidRDefault="00CA45EE" w:rsidP="00CA45EE">
      <w:pPr>
        <w:pStyle w:val="Virsraksts1"/>
        <w:numPr>
          <w:ilvl w:val="0"/>
          <w:numId w:val="1"/>
        </w:numPr>
        <w:spacing w:line="276" w:lineRule="auto"/>
        <w:rPr>
          <w:sz w:val="26"/>
          <w:szCs w:val="26"/>
        </w:rPr>
      </w:pPr>
      <w:r w:rsidRPr="005173DC">
        <w:rPr>
          <w:sz w:val="26"/>
          <w:szCs w:val="26"/>
        </w:rPr>
        <w:t>Skolas padomes darbības mērķis</w:t>
      </w:r>
    </w:p>
    <w:p w14:paraId="6CB44923" w14:textId="77777777" w:rsidR="00CA45EE" w:rsidRPr="005173DC" w:rsidRDefault="00CA45EE" w:rsidP="00C600D8">
      <w:pPr>
        <w:shd w:val="clear" w:color="auto" w:fill="FFFFFF"/>
        <w:autoSpaceDE w:val="0"/>
        <w:autoSpaceDN w:val="0"/>
        <w:adjustRightInd w:val="0"/>
        <w:spacing w:line="276" w:lineRule="auto"/>
        <w:jc w:val="both"/>
        <w:rPr>
          <w:color w:val="000000"/>
          <w:sz w:val="26"/>
          <w:szCs w:val="26"/>
          <w:lang w:val="lv-LV"/>
        </w:rPr>
      </w:pPr>
      <w:r w:rsidRPr="005173DC">
        <w:rPr>
          <w:color w:val="000000"/>
          <w:sz w:val="26"/>
          <w:szCs w:val="26"/>
          <w:lang w:val="lv-LV"/>
        </w:rPr>
        <w:t xml:space="preserve">Kā koleģiālai padomdevēja institūcijai nodrošināt sadarbību starp sabiedrību, vecākiem, izglītojamajiem (turpmāk – skolēniem) un skolu. Veicināt izglītības vides pilnveidi, savas kompetences ietvaros piedalīties izglītības procesu organizēšanā un īstenošanā, kas nodrošina valsts pamatizglītības un valsts vispārējās vidējās izglītības standartos noteikto mērķu sasniegšanu.  </w:t>
      </w:r>
    </w:p>
    <w:p w14:paraId="5B66ACFD" w14:textId="77777777" w:rsidR="00CA45EE" w:rsidRPr="005173DC" w:rsidRDefault="00CA45EE" w:rsidP="00CA45EE">
      <w:pPr>
        <w:pStyle w:val="Virsraksts2"/>
        <w:spacing w:before="0" w:line="276" w:lineRule="auto"/>
        <w:rPr>
          <w:b w:val="0"/>
          <w:sz w:val="26"/>
          <w:szCs w:val="26"/>
          <w:lang w:val="lv-LV"/>
        </w:rPr>
      </w:pPr>
    </w:p>
    <w:p w14:paraId="0D0747B2" w14:textId="77777777" w:rsidR="00CA45EE" w:rsidRPr="005173DC" w:rsidRDefault="00CA45EE" w:rsidP="00CA45EE">
      <w:pPr>
        <w:pStyle w:val="Virsraksts3"/>
        <w:numPr>
          <w:ilvl w:val="0"/>
          <w:numId w:val="1"/>
        </w:numPr>
        <w:spacing w:before="0" w:line="276" w:lineRule="auto"/>
        <w:jc w:val="center"/>
        <w:rPr>
          <w:bCs w:val="0"/>
          <w:sz w:val="26"/>
          <w:szCs w:val="26"/>
        </w:rPr>
      </w:pPr>
      <w:r w:rsidRPr="005173DC">
        <w:rPr>
          <w:bCs w:val="0"/>
          <w:sz w:val="26"/>
          <w:szCs w:val="26"/>
        </w:rPr>
        <w:t xml:space="preserve">Skolas padomes </w:t>
      </w:r>
      <w:r w:rsidRPr="005173DC">
        <w:rPr>
          <w:sz w:val="26"/>
          <w:szCs w:val="26"/>
        </w:rPr>
        <w:t>uzdevumi</w:t>
      </w:r>
    </w:p>
    <w:p w14:paraId="6B562CB6"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Sniegt priekšlikumus Skolas attīstībai.</w:t>
      </w:r>
    </w:p>
    <w:p w14:paraId="63FE3308"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Izstrādāt priekšlikumus grozījumiem Skolas iekšējos normatīvajos aktos.</w:t>
      </w:r>
    </w:p>
    <w:p w14:paraId="29F8AFEC"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Piedalīties izglītības procesa un tā rezultātu apspriešanā un sniegt priekšlikumus izglītības kvalitātes uzlabošanai Skolā.</w:t>
      </w:r>
    </w:p>
    <w:p w14:paraId="4481A76F"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Sniegt priekšlikumus jautājumos par skolēnu un Skolas darbinieku tiesībām un pienākumiem.</w:t>
      </w:r>
    </w:p>
    <w:p w14:paraId="3D0117BB"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Sniegt Skolas direktoram priekšlikumus par Skolas darba organizāciju, izglītības programmu īstenošanu, par skolas budžeta līdzekļu un maksas pakalpojumu rezultātā iegūto līdzekļu izlietošanas prioritātēm.</w:t>
      </w:r>
    </w:p>
    <w:p w14:paraId="6DF82291"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Savas kompetences ietvaros veicināt un atbalstīt 2021. gada 8. septembrī apstiprinātajā nolikumā Nr.115 “Rīgas 69. pamatskolas nolikums” 10. punktā minētos Skolas uzdevumus.</w:t>
      </w:r>
    </w:p>
    <w:p w14:paraId="6353195F"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 xml:space="preserve">Lemt par to, kādus Izglītības likuma </w:t>
      </w:r>
      <w:hyperlink r:id="rId7" w:anchor="p1" w:tgtFrame="_blank" w:history="1">
        <w:r w:rsidRPr="005173DC">
          <w:rPr>
            <w:rStyle w:val="Hipersaite"/>
            <w:sz w:val="26"/>
            <w:szCs w:val="26"/>
            <w:lang w:val="lv-LV"/>
          </w:rPr>
          <w:t>1. panta</w:t>
        </w:r>
      </w:hyperlink>
      <w:r w:rsidRPr="005173DC">
        <w:rPr>
          <w:color w:val="000000"/>
          <w:sz w:val="26"/>
          <w:szCs w:val="26"/>
          <w:lang w:val="lv-LV"/>
        </w:rPr>
        <w:t> 12.4 punkta "k" apakšpunktā minētos individuālos mācību piederumus nodrošina skolēnu vecāki (personas, kas realizē aizgādību).</w:t>
      </w:r>
    </w:p>
    <w:p w14:paraId="060145BB" w14:textId="77777777" w:rsidR="00CA45EE" w:rsidRPr="005173DC" w:rsidRDefault="00CA45EE" w:rsidP="00B242BC">
      <w:pPr>
        <w:numPr>
          <w:ilvl w:val="1"/>
          <w:numId w:val="1"/>
        </w:numPr>
        <w:shd w:val="clear" w:color="auto" w:fill="FFFFFF"/>
        <w:tabs>
          <w:tab w:val="clear" w:pos="792"/>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Lemt par mācību un audzināšanas procesā izmantojamo metožu un informācijas, tajā skaitā mācību līdzekļu un materiālu, atbilstību šā likuma mērķī ietvertajai izglītojamā tikumiskās attīstības nodrošināšanai, kā arī tikumiskās audzināšanas vadlīnijām.</w:t>
      </w:r>
    </w:p>
    <w:p w14:paraId="79DCBFD7"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lastRenderedPageBreak/>
        <w:t>Risināt Skolas padomes kompetencē esošus organizatoriskos, tai skaitā ar Skolas rīkotajiem pasākumiem saistītus jautājumus.</w:t>
      </w:r>
    </w:p>
    <w:p w14:paraId="24B8A20E" w14:textId="73F2A97E" w:rsidR="00CA45EE" w:rsidRPr="005173DC" w:rsidRDefault="00CA45EE" w:rsidP="00C600D8">
      <w:pPr>
        <w:numPr>
          <w:ilvl w:val="1"/>
          <w:numId w:val="1"/>
        </w:numPr>
        <w:shd w:val="clear" w:color="auto" w:fill="FFFFFF"/>
        <w:tabs>
          <w:tab w:val="clear" w:pos="792"/>
        </w:tabs>
        <w:autoSpaceDE w:val="0"/>
        <w:autoSpaceDN w:val="0"/>
        <w:adjustRightInd w:val="0"/>
        <w:spacing w:line="276" w:lineRule="auto"/>
        <w:ind w:left="567" w:hanging="567"/>
        <w:jc w:val="both"/>
        <w:rPr>
          <w:color w:val="000000"/>
          <w:sz w:val="26"/>
          <w:szCs w:val="26"/>
          <w:lang w:val="lv-LV"/>
        </w:rPr>
      </w:pPr>
      <w:r w:rsidRPr="005173DC">
        <w:rPr>
          <w:color w:val="000000"/>
          <w:sz w:val="26"/>
          <w:szCs w:val="26"/>
          <w:lang w:val="lv-LV"/>
        </w:rPr>
        <w:t>Veicināt Skolas sadarbību ar sabiedrību un skolēnu ģimenēm</w:t>
      </w:r>
      <w:r w:rsidR="00B242BC" w:rsidRPr="005173DC">
        <w:rPr>
          <w:color w:val="000000"/>
          <w:sz w:val="26"/>
          <w:szCs w:val="26"/>
          <w:lang w:val="lv-LV"/>
        </w:rPr>
        <w:t>;</w:t>
      </w:r>
    </w:p>
    <w:p w14:paraId="5A2DABCE" w14:textId="76706E0C" w:rsidR="00CA45EE" w:rsidRPr="005173DC" w:rsidRDefault="00CA45EE" w:rsidP="00C600D8">
      <w:pPr>
        <w:numPr>
          <w:ilvl w:val="1"/>
          <w:numId w:val="1"/>
        </w:numPr>
        <w:shd w:val="clear" w:color="auto" w:fill="FFFFFF"/>
        <w:tabs>
          <w:tab w:val="clear" w:pos="792"/>
        </w:tabs>
        <w:autoSpaceDE w:val="0"/>
        <w:autoSpaceDN w:val="0"/>
        <w:adjustRightInd w:val="0"/>
        <w:spacing w:line="276" w:lineRule="auto"/>
        <w:ind w:left="567" w:hanging="567"/>
        <w:jc w:val="both"/>
        <w:rPr>
          <w:color w:val="000000"/>
          <w:sz w:val="26"/>
          <w:szCs w:val="26"/>
          <w:lang w:val="lv-LV"/>
        </w:rPr>
      </w:pPr>
      <w:r w:rsidRPr="005173DC">
        <w:rPr>
          <w:color w:val="000000"/>
          <w:sz w:val="26"/>
          <w:szCs w:val="26"/>
          <w:lang w:val="lv-LV"/>
        </w:rPr>
        <w:t>Informēt par Skolas padomes darbību un pieņemtajiem lēmumiem Skolas administrāciju, pēc uzaicinājuma – skolas pedagoģisko padomi, vecākus</w:t>
      </w:r>
      <w:r w:rsidR="00B242BC" w:rsidRPr="005173DC">
        <w:rPr>
          <w:color w:val="000000"/>
          <w:sz w:val="26"/>
          <w:szCs w:val="26"/>
          <w:lang w:val="lv-LV"/>
        </w:rPr>
        <w:t>;</w:t>
      </w:r>
    </w:p>
    <w:p w14:paraId="2524EAEF" w14:textId="32190DB7" w:rsidR="00CA45EE" w:rsidRPr="005173DC" w:rsidRDefault="00CA45EE" w:rsidP="00C600D8">
      <w:pPr>
        <w:numPr>
          <w:ilvl w:val="1"/>
          <w:numId w:val="1"/>
        </w:numPr>
        <w:shd w:val="clear" w:color="auto" w:fill="FFFFFF"/>
        <w:tabs>
          <w:tab w:val="clear" w:pos="792"/>
        </w:tabs>
        <w:autoSpaceDE w:val="0"/>
        <w:autoSpaceDN w:val="0"/>
        <w:adjustRightInd w:val="0"/>
        <w:spacing w:line="276" w:lineRule="auto"/>
        <w:ind w:left="567" w:hanging="567"/>
        <w:jc w:val="both"/>
        <w:rPr>
          <w:color w:val="000000"/>
          <w:sz w:val="26"/>
          <w:szCs w:val="26"/>
          <w:lang w:val="lv-LV"/>
        </w:rPr>
      </w:pPr>
      <w:r w:rsidRPr="005173DC">
        <w:rPr>
          <w:color w:val="000000"/>
          <w:sz w:val="26"/>
          <w:szCs w:val="26"/>
          <w:lang w:val="lv-LV"/>
        </w:rPr>
        <w:t>Veidot vecāku (personu, kas realizē aizgādību) un/ vai skolēnu interešu grupas un institūcijas, tajās iesaistot skolas skolēnus un viņu vecākus (personas, kas realizē aizgādību)</w:t>
      </w:r>
      <w:r w:rsidR="00B242BC" w:rsidRPr="005173DC">
        <w:rPr>
          <w:color w:val="000000"/>
          <w:sz w:val="26"/>
          <w:szCs w:val="26"/>
          <w:lang w:val="lv-LV"/>
        </w:rPr>
        <w:t>;</w:t>
      </w:r>
    </w:p>
    <w:p w14:paraId="14559849" w14:textId="784376E6" w:rsidR="00CA45EE" w:rsidRPr="005173DC" w:rsidRDefault="00CA45EE" w:rsidP="00C600D8">
      <w:pPr>
        <w:numPr>
          <w:ilvl w:val="1"/>
          <w:numId w:val="1"/>
        </w:numPr>
        <w:shd w:val="clear" w:color="auto" w:fill="FFFFFF"/>
        <w:tabs>
          <w:tab w:val="clear" w:pos="792"/>
        </w:tabs>
        <w:autoSpaceDE w:val="0"/>
        <w:autoSpaceDN w:val="0"/>
        <w:adjustRightInd w:val="0"/>
        <w:spacing w:line="276" w:lineRule="auto"/>
        <w:ind w:left="567" w:hanging="567"/>
        <w:jc w:val="both"/>
        <w:rPr>
          <w:color w:val="000000"/>
          <w:sz w:val="26"/>
          <w:szCs w:val="26"/>
          <w:lang w:val="lv-LV"/>
        </w:rPr>
      </w:pPr>
      <w:r w:rsidRPr="005173DC">
        <w:rPr>
          <w:color w:val="000000"/>
          <w:sz w:val="26"/>
          <w:szCs w:val="26"/>
          <w:lang w:val="lv-LV"/>
        </w:rPr>
        <w:t>Sekmēt finansiālo līdzekļu piesaistīšanu skolai, lemt par saņemto ziedojumu izlietošanu</w:t>
      </w:r>
      <w:r w:rsidR="00B242BC" w:rsidRPr="005173DC">
        <w:rPr>
          <w:color w:val="000000"/>
          <w:sz w:val="26"/>
          <w:szCs w:val="26"/>
          <w:lang w:val="lv-LV"/>
        </w:rPr>
        <w:t>;</w:t>
      </w:r>
    </w:p>
    <w:p w14:paraId="32BFEA9C" w14:textId="77777777" w:rsidR="00CA45EE" w:rsidRPr="005173DC" w:rsidRDefault="00CA45EE" w:rsidP="00C600D8">
      <w:pPr>
        <w:numPr>
          <w:ilvl w:val="1"/>
          <w:numId w:val="1"/>
        </w:numPr>
        <w:shd w:val="clear" w:color="auto" w:fill="FFFFFF"/>
        <w:tabs>
          <w:tab w:val="clear" w:pos="792"/>
        </w:tabs>
        <w:autoSpaceDE w:val="0"/>
        <w:autoSpaceDN w:val="0"/>
        <w:adjustRightInd w:val="0"/>
        <w:spacing w:line="276" w:lineRule="auto"/>
        <w:ind w:left="567" w:hanging="567"/>
        <w:jc w:val="both"/>
        <w:rPr>
          <w:color w:val="000000"/>
          <w:sz w:val="26"/>
          <w:szCs w:val="26"/>
          <w:lang w:val="lv-LV"/>
        </w:rPr>
      </w:pPr>
      <w:r w:rsidRPr="005173DC">
        <w:rPr>
          <w:color w:val="000000"/>
          <w:sz w:val="26"/>
          <w:szCs w:val="26"/>
          <w:lang w:val="lv-LV"/>
        </w:rPr>
        <w:t>Skolas padome ir tiesīga izveidot skolas atbalsta fondu un nodrošināt tā darbību.</w:t>
      </w:r>
    </w:p>
    <w:p w14:paraId="07981E18" w14:textId="77777777" w:rsidR="00CA45EE" w:rsidRPr="005173DC" w:rsidRDefault="00CA45EE" w:rsidP="00CA45EE">
      <w:pPr>
        <w:tabs>
          <w:tab w:val="num" w:pos="426"/>
        </w:tabs>
        <w:ind w:left="426" w:hanging="426"/>
        <w:rPr>
          <w:sz w:val="26"/>
          <w:szCs w:val="26"/>
          <w:lang w:val="lv-LV"/>
        </w:rPr>
      </w:pPr>
    </w:p>
    <w:p w14:paraId="71C733C4" w14:textId="77777777" w:rsidR="00CA45EE" w:rsidRPr="005173DC" w:rsidRDefault="00CA45EE" w:rsidP="00CA45EE">
      <w:pPr>
        <w:pStyle w:val="Virsraksts2"/>
        <w:numPr>
          <w:ilvl w:val="0"/>
          <w:numId w:val="1"/>
        </w:numPr>
        <w:tabs>
          <w:tab w:val="num" w:pos="426"/>
        </w:tabs>
        <w:spacing w:before="0" w:line="276" w:lineRule="auto"/>
        <w:ind w:left="426" w:hanging="426"/>
        <w:jc w:val="center"/>
        <w:rPr>
          <w:bCs w:val="0"/>
          <w:sz w:val="26"/>
          <w:szCs w:val="26"/>
          <w:lang w:val="lv-LV"/>
        </w:rPr>
      </w:pPr>
      <w:r w:rsidRPr="005173DC">
        <w:rPr>
          <w:bCs w:val="0"/>
          <w:sz w:val="26"/>
          <w:szCs w:val="26"/>
          <w:lang w:val="lv-LV"/>
        </w:rPr>
        <w:t>Skolas padomes sastāvs un ievēlēšanas kārtība</w:t>
      </w:r>
    </w:p>
    <w:p w14:paraId="0219D720"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sastāvā ir:</w:t>
      </w:r>
    </w:p>
    <w:p w14:paraId="345E8FE9" w14:textId="77777777" w:rsidR="00CA45EE" w:rsidRPr="005173DC" w:rsidRDefault="00CA45EE" w:rsidP="00B242BC">
      <w:pPr>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trīs pedagogu pārstāvji (viens no tiem ir skolas direktors), kurus uz vienu gadu izvirza Skolas pedagoģiskā padome;</w:t>
      </w:r>
    </w:p>
    <w:p w14:paraId="2AC3BAB6" w14:textId="47C3779A" w:rsidR="00CA45EE" w:rsidRPr="005173DC" w:rsidRDefault="005173DC" w:rsidP="00B242BC">
      <w:pPr>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bookmarkStart w:id="0" w:name="_Hlk212814942"/>
      <w:r w:rsidRPr="005173DC">
        <w:rPr>
          <w:color w:val="000000" w:themeColor="text1"/>
          <w:sz w:val="26"/>
          <w:szCs w:val="26"/>
          <w:shd w:val="clear" w:color="auto" w:fill="FFFFFF"/>
          <w:lang w:val="lv-LV"/>
        </w:rPr>
        <w:t xml:space="preserve">ne mazāk kā </w:t>
      </w:r>
      <w:r w:rsidRPr="005173DC">
        <w:rPr>
          <w:color w:val="000000"/>
          <w:sz w:val="26"/>
          <w:szCs w:val="26"/>
          <w:lang w:val="lv-LV"/>
        </w:rPr>
        <w:t xml:space="preserve">astoņi vecāku pārstāvji, kurus uz vienu gadu </w:t>
      </w:r>
      <w:r w:rsidRPr="005173DC">
        <w:rPr>
          <w:sz w:val="26"/>
          <w:szCs w:val="26"/>
          <w:lang w:val="lv-LV"/>
        </w:rPr>
        <w:t xml:space="preserve">izvirza </w:t>
      </w:r>
      <w:r w:rsidRPr="005173DC">
        <w:rPr>
          <w:color w:val="000000"/>
          <w:sz w:val="26"/>
          <w:szCs w:val="26"/>
          <w:lang w:val="lv-LV"/>
        </w:rPr>
        <w:t>Vecāku padome</w:t>
      </w:r>
      <w:r w:rsidR="00B242BC" w:rsidRPr="005173DC">
        <w:rPr>
          <w:color w:val="000000"/>
          <w:sz w:val="26"/>
          <w:szCs w:val="26"/>
          <w:lang w:val="lv-LV"/>
        </w:rPr>
        <w:t>.</w:t>
      </w:r>
      <w:bookmarkEnd w:id="0"/>
    </w:p>
    <w:p w14:paraId="31DE9329"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trīs skolēnu pārstāvji, kurus uz vienu gadu izvirza skolēnu pašpārvalde, t.i. Rīgas 69. pamatskolas Skolēnu Padome.</w:t>
      </w:r>
    </w:p>
    <w:p w14:paraId="42C06AD4"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padomi vada priekšsēdētājs, kuram ir vietnieks; padomes priekšsēdētāju ievēlē no vecāku vidus, bet vietnieku – no pedagogu vidus balsojot. Pedagogs, kurš ir arī vecāks,  nevar būt Skolas padomes priekšsēdētājs.</w:t>
      </w:r>
    </w:p>
    <w:p w14:paraId="6ACF262C" w14:textId="77777777" w:rsidR="00CA45EE" w:rsidRPr="005173DC" w:rsidRDefault="00CA45EE" w:rsidP="00CA45EE">
      <w:pPr>
        <w:numPr>
          <w:ilvl w:val="1"/>
          <w:numId w:val="1"/>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Padomes priekšsēdētājs:</w:t>
      </w:r>
    </w:p>
    <w:p w14:paraId="27F85A0D" w14:textId="5806BB05" w:rsidR="00CA45EE" w:rsidRPr="005173DC" w:rsidRDefault="00CA45EE" w:rsidP="00B242BC">
      <w:pPr>
        <w:pStyle w:val="Sarakstarindkopa"/>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organizē Skolas padomes darbu saskaņā ar Skolas padomes apstiprinātu darba plānu;</w:t>
      </w:r>
    </w:p>
    <w:p w14:paraId="7DA36622" w14:textId="30325A72" w:rsidR="00CA45EE" w:rsidRPr="005173DC" w:rsidRDefault="00CA45EE" w:rsidP="00B242BC">
      <w:pPr>
        <w:pStyle w:val="Sarakstarindkopa"/>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vada Skolas padomes sēdes;</w:t>
      </w:r>
    </w:p>
    <w:p w14:paraId="00921626" w14:textId="23F28631" w:rsidR="00CA45EE" w:rsidRPr="005173DC" w:rsidRDefault="00CA45EE" w:rsidP="00B242BC">
      <w:pPr>
        <w:pStyle w:val="Sarakstarindkopa"/>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izsaka priekšlikumus Skolas attīstības plānam;</w:t>
      </w:r>
    </w:p>
    <w:p w14:paraId="7F686394" w14:textId="5D23E4D2" w:rsidR="00CA45EE" w:rsidRPr="005173DC" w:rsidRDefault="00CA45EE" w:rsidP="00B242BC">
      <w:pPr>
        <w:pStyle w:val="Sarakstarindkopa"/>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ir tiesīgs saņemt no direktora ar Skolas darbību saistītos dokumentus un informāciju, ievērojot Fizisko personu datu aizsardzības likumu;</w:t>
      </w:r>
    </w:p>
    <w:p w14:paraId="62C1124F" w14:textId="11E7D3EF" w:rsidR="00CA45EE" w:rsidRPr="005173DC" w:rsidRDefault="00CA45EE" w:rsidP="00B242BC">
      <w:pPr>
        <w:pStyle w:val="Sarakstarindkopa"/>
        <w:numPr>
          <w:ilvl w:val="2"/>
          <w:numId w:val="1"/>
        </w:numPr>
        <w:shd w:val="clear" w:color="auto" w:fill="FFFFFF"/>
        <w:tabs>
          <w:tab w:val="clear" w:pos="1440"/>
        </w:tabs>
        <w:autoSpaceDE w:val="0"/>
        <w:autoSpaceDN w:val="0"/>
        <w:adjustRightInd w:val="0"/>
        <w:spacing w:line="276" w:lineRule="auto"/>
        <w:ind w:left="1134" w:hanging="708"/>
        <w:jc w:val="both"/>
        <w:rPr>
          <w:color w:val="000000"/>
          <w:sz w:val="26"/>
          <w:szCs w:val="26"/>
          <w:lang w:val="lv-LV"/>
        </w:rPr>
      </w:pPr>
      <w:r w:rsidRPr="005173DC">
        <w:rPr>
          <w:color w:val="000000"/>
          <w:sz w:val="26"/>
          <w:szCs w:val="26"/>
          <w:lang w:val="lv-LV"/>
        </w:rPr>
        <w:t>ir tiesīgs pieprasīt direktoram sniegt pārskatu vai informāciju par Skolas darbības jautājumiem.</w:t>
      </w:r>
    </w:p>
    <w:p w14:paraId="23E85B82" w14:textId="77777777" w:rsidR="00CA45EE" w:rsidRPr="005173DC" w:rsidRDefault="00CA45EE" w:rsidP="00CA45EE">
      <w:pPr>
        <w:numPr>
          <w:ilvl w:val="1"/>
          <w:numId w:val="1"/>
        </w:numPr>
        <w:shd w:val="clear" w:color="auto" w:fill="FFFFFF"/>
        <w:tabs>
          <w:tab w:val="clear" w:pos="792"/>
          <w:tab w:val="num" w:pos="426"/>
          <w:tab w:val="num" w:pos="851"/>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priekšsēdētāja vietnieks aizstāj padomes priekšsēdētāju un pilda viņa pienākumus priekšsēdētāja prombūtnes laikā, kā arī veic citus priekšsēdētāja uzdevumus.</w:t>
      </w:r>
    </w:p>
    <w:p w14:paraId="625E651E" w14:textId="77777777" w:rsidR="00CA45EE" w:rsidRPr="005173DC" w:rsidRDefault="00CA45EE" w:rsidP="00CA45EE">
      <w:pPr>
        <w:numPr>
          <w:ilvl w:val="0"/>
          <w:numId w:val="1"/>
        </w:numPr>
        <w:shd w:val="clear" w:color="auto" w:fill="FFFFFF"/>
        <w:autoSpaceDE w:val="0"/>
        <w:autoSpaceDN w:val="0"/>
        <w:adjustRightInd w:val="0"/>
        <w:spacing w:line="276" w:lineRule="auto"/>
        <w:jc w:val="center"/>
        <w:rPr>
          <w:b/>
          <w:bCs/>
          <w:sz w:val="26"/>
          <w:szCs w:val="26"/>
          <w:lang w:val="lv-LV"/>
        </w:rPr>
      </w:pPr>
      <w:r w:rsidRPr="005173DC">
        <w:rPr>
          <w:b/>
          <w:bCs/>
          <w:color w:val="000000"/>
          <w:sz w:val="26"/>
          <w:szCs w:val="26"/>
          <w:lang w:val="lv-LV"/>
        </w:rPr>
        <w:t>Skolas padomes darba organizācija</w:t>
      </w:r>
    </w:p>
    <w:p w14:paraId="5A5A0983" w14:textId="77777777" w:rsidR="00CA45EE" w:rsidRPr="005173DC" w:rsidRDefault="00CA45EE" w:rsidP="00610CDC">
      <w:pPr>
        <w:numPr>
          <w:ilvl w:val="1"/>
          <w:numId w:val="2"/>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sēdes notiek ne retāk kā divas reizes mācību gadā.</w:t>
      </w:r>
    </w:p>
    <w:p w14:paraId="4B2BC9B8"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 lēmumus pieņem balsojot, ar vienkāršu balsu vairākumu. Neizšķirta balsojuma gadījumā izšķirošā ir priekšsēdētāja balss. Balsošana var būt gan atklāta, gan aizklāta. Balsošanas veidu nosaka pēc vajadzības pirms katra balsojuma.</w:t>
      </w:r>
    </w:p>
    <w:p w14:paraId="69E67D98"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Padomes lēmumi ir spēkā, ja tajā piedalās vismaz 9 (deviņi) no Skolas padomes locekļiem, kas pārstāv visas trīs puses – vecākus, pedagogus un skolēnus.</w:t>
      </w:r>
    </w:p>
    <w:p w14:paraId="4A6D23AF" w14:textId="77777777" w:rsidR="00CA45EE" w:rsidRPr="005173DC" w:rsidRDefault="00CA45EE" w:rsidP="00610CDC">
      <w:pPr>
        <w:numPr>
          <w:ilvl w:val="1"/>
          <w:numId w:val="2"/>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lastRenderedPageBreak/>
        <w:t>Skolas padomes sēdes protokolē. Protokolista pienākumus veic pedagogu pārstāvis.</w:t>
      </w:r>
    </w:p>
    <w:p w14:paraId="57FEC6E4"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Ja nepieciešams, Skolas padomes lēmumus izglītības iestādes direktors apstiprina ar rīkojumu, pamatojoties uz Skolas nolikuma 45. un 46. punktu.</w:t>
      </w:r>
    </w:p>
    <w:p w14:paraId="6420FC42" w14:textId="77777777" w:rsidR="00CA45EE" w:rsidRPr="005173DC" w:rsidRDefault="00CA45EE" w:rsidP="00CA45EE">
      <w:pPr>
        <w:pStyle w:val="Virsraksts4"/>
        <w:spacing w:before="0" w:line="276" w:lineRule="auto"/>
        <w:jc w:val="center"/>
        <w:rPr>
          <w:b w:val="0"/>
          <w:sz w:val="26"/>
          <w:szCs w:val="26"/>
        </w:rPr>
      </w:pPr>
    </w:p>
    <w:p w14:paraId="607A4B3D" w14:textId="77777777" w:rsidR="00CA45EE" w:rsidRPr="005173DC" w:rsidRDefault="00CA45EE" w:rsidP="00CA45EE">
      <w:pPr>
        <w:pStyle w:val="Virsraksts4"/>
        <w:numPr>
          <w:ilvl w:val="0"/>
          <w:numId w:val="2"/>
        </w:numPr>
        <w:spacing w:before="0" w:line="276" w:lineRule="auto"/>
        <w:jc w:val="center"/>
        <w:rPr>
          <w:bCs w:val="0"/>
          <w:sz w:val="26"/>
          <w:szCs w:val="26"/>
        </w:rPr>
      </w:pPr>
      <w:r w:rsidRPr="005173DC">
        <w:rPr>
          <w:bCs w:val="0"/>
          <w:sz w:val="26"/>
          <w:szCs w:val="26"/>
        </w:rPr>
        <w:t>Dokumentācija</w:t>
      </w:r>
    </w:p>
    <w:p w14:paraId="4EA54624" w14:textId="77777777" w:rsidR="00CA45EE" w:rsidRPr="005173DC" w:rsidRDefault="00CA45EE" w:rsidP="00610CDC">
      <w:pPr>
        <w:numPr>
          <w:ilvl w:val="1"/>
          <w:numId w:val="2"/>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sanāksmes protokolē, fiksējot izskatāmos jautājumus, pieņemtos lēmumus un atbildīgos par to izpildi.</w:t>
      </w:r>
    </w:p>
    <w:p w14:paraId="3580AAE5"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Ar protokola saturu ir tiesīgs iepazīties jebkurš Skolas padomes loceklis, vecāks, skolas darbinieks un pilngadīgais skolēns.</w:t>
      </w:r>
    </w:p>
    <w:p w14:paraId="2428E889"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sēžu protokolus paraksta Skolas padomes priekšsēdētājs (priekšsēdētāja prombūtnes laikā – vietnieks) un protokolists.</w:t>
      </w:r>
    </w:p>
    <w:p w14:paraId="506DA556" w14:textId="77777777" w:rsidR="00CA45EE" w:rsidRPr="005173DC" w:rsidRDefault="00CA45EE" w:rsidP="00610CDC">
      <w:pPr>
        <w:numPr>
          <w:ilvl w:val="1"/>
          <w:numId w:val="2"/>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Protokolam tiek pievienota Skolas padomes sēdes dalībnieku reģistrācijas lapa.</w:t>
      </w:r>
    </w:p>
    <w:p w14:paraId="196CBEB8" w14:textId="77777777"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Skolas padomes sēžu protokolus glabā atbilstoši skolas lietu nomenklatūrai.</w:t>
      </w:r>
    </w:p>
    <w:p w14:paraId="7BDD5096" w14:textId="77777777" w:rsidR="00CA45EE" w:rsidRPr="005173DC" w:rsidRDefault="00CA45EE" w:rsidP="00CA45EE">
      <w:pPr>
        <w:shd w:val="clear" w:color="auto" w:fill="FFFFFF"/>
        <w:tabs>
          <w:tab w:val="num" w:pos="426"/>
        </w:tabs>
        <w:autoSpaceDE w:val="0"/>
        <w:autoSpaceDN w:val="0"/>
        <w:adjustRightInd w:val="0"/>
        <w:spacing w:line="276" w:lineRule="auto"/>
        <w:rPr>
          <w:color w:val="000000"/>
          <w:sz w:val="26"/>
          <w:szCs w:val="26"/>
          <w:lang w:val="lv-LV"/>
        </w:rPr>
      </w:pPr>
    </w:p>
    <w:p w14:paraId="74699016" w14:textId="77777777" w:rsidR="00CA45EE" w:rsidRPr="005173DC" w:rsidRDefault="00CA45EE" w:rsidP="00CA45EE">
      <w:pPr>
        <w:numPr>
          <w:ilvl w:val="0"/>
          <w:numId w:val="2"/>
        </w:numPr>
        <w:jc w:val="center"/>
        <w:rPr>
          <w:b/>
          <w:bCs/>
          <w:sz w:val="26"/>
          <w:szCs w:val="26"/>
          <w:lang w:val="lv-LV"/>
        </w:rPr>
      </w:pPr>
      <w:r w:rsidRPr="005173DC">
        <w:rPr>
          <w:b/>
          <w:bCs/>
          <w:sz w:val="26"/>
          <w:szCs w:val="26"/>
          <w:lang w:val="lv-LV"/>
        </w:rPr>
        <w:t xml:space="preserve"> Noslēguma jautājumi</w:t>
      </w:r>
    </w:p>
    <w:p w14:paraId="10C9971A" w14:textId="3283FFA5" w:rsidR="00CA45EE" w:rsidRPr="005173DC" w:rsidRDefault="00CA45EE" w:rsidP="00610CDC">
      <w:pPr>
        <w:numPr>
          <w:ilvl w:val="1"/>
          <w:numId w:val="2"/>
        </w:numPr>
        <w:shd w:val="clear" w:color="auto" w:fill="FFFFFF"/>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 xml:space="preserve">Skolas padomes reglamentu un izmaiņas tajā izstrādā </w:t>
      </w:r>
      <w:r w:rsidR="00C4367E" w:rsidRPr="005173DC">
        <w:rPr>
          <w:color w:val="000000"/>
          <w:sz w:val="26"/>
          <w:szCs w:val="26"/>
          <w:lang w:val="lv-LV"/>
        </w:rPr>
        <w:t>Vecāku padome</w:t>
      </w:r>
      <w:r w:rsidR="00FC18D3" w:rsidRPr="005173DC">
        <w:rPr>
          <w:color w:val="000000"/>
          <w:sz w:val="26"/>
          <w:szCs w:val="26"/>
          <w:lang w:val="lv-LV"/>
        </w:rPr>
        <w:t xml:space="preserve"> vai Skolas padome</w:t>
      </w:r>
      <w:r w:rsidRPr="005173DC">
        <w:rPr>
          <w:color w:val="000000"/>
          <w:sz w:val="26"/>
          <w:szCs w:val="26"/>
          <w:lang w:val="lv-LV"/>
        </w:rPr>
        <w:t xml:space="preserve"> un saskaņo skolas direktors.</w:t>
      </w:r>
    </w:p>
    <w:p w14:paraId="20B684B5" w14:textId="45A67838" w:rsidR="00CA45EE" w:rsidRPr="005173DC" w:rsidRDefault="00CA45EE" w:rsidP="00610CDC">
      <w:pPr>
        <w:numPr>
          <w:ilvl w:val="1"/>
          <w:numId w:val="2"/>
        </w:numPr>
        <w:shd w:val="clear" w:color="auto" w:fill="FFFFFF"/>
        <w:tabs>
          <w:tab w:val="num" w:pos="426"/>
        </w:tabs>
        <w:autoSpaceDE w:val="0"/>
        <w:autoSpaceDN w:val="0"/>
        <w:adjustRightInd w:val="0"/>
        <w:spacing w:line="276" w:lineRule="auto"/>
        <w:ind w:left="426" w:hanging="426"/>
        <w:jc w:val="both"/>
        <w:rPr>
          <w:color w:val="000000"/>
          <w:sz w:val="26"/>
          <w:szCs w:val="26"/>
          <w:lang w:val="lv-LV"/>
        </w:rPr>
      </w:pPr>
      <w:r w:rsidRPr="005173DC">
        <w:rPr>
          <w:color w:val="000000"/>
          <w:sz w:val="26"/>
          <w:szCs w:val="26"/>
          <w:lang w:val="lv-LV"/>
        </w:rPr>
        <w:t>Šis Skolas padomes reglaments stājas spēkā ar 202</w:t>
      </w:r>
      <w:r w:rsidR="00C4367E" w:rsidRPr="005173DC">
        <w:rPr>
          <w:color w:val="000000"/>
          <w:sz w:val="26"/>
          <w:szCs w:val="26"/>
          <w:lang w:val="lv-LV"/>
        </w:rPr>
        <w:t>5</w:t>
      </w:r>
      <w:r w:rsidRPr="005173DC">
        <w:rPr>
          <w:color w:val="000000"/>
          <w:sz w:val="26"/>
          <w:szCs w:val="26"/>
          <w:lang w:val="lv-LV"/>
        </w:rPr>
        <w:t xml:space="preserve">. gada </w:t>
      </w:r>
      <w:r w:rsidR="00C4367E" w:rsidRPr="005173DC">
        <w:rPr>
          <w:color w:val="000000"/>
          <w:sz w:val="26"/>
          <w:szCs w:val="26"/>
          <w:lang w:val="lv-LV"/>
        </w:rPr>
        <w:t>30. oktobrī.</w:t>
      </w:r>
    </w:p>
    <w:p w14:paraId="150DD971" w14:textId="77777777" w:rsidR="00CA45EE" w:rsidRPr="005173DC" w:rsidRDefault="00CA45EE" w:rsidP="00CA45EE">
      <w:pPr>
        <w:shd w:val="clear" w:color="auto" w:fill="FFFFFF"/>
        <w:autoSpaceDE w:val="0"/>
        <w:autoSpaceDN w:val="0"/>
        <w:adjustRightInd w:val="0"/>
        <w:spacing w:line="276" w:lineRule="auto"/>
        <w:rPr>
          <w:color w:val="000000"/>
          <w:sz w:val="26"/>
          <w:szCs w:val="26"/>
          <w:lang w:val="lv-LV"/>
        </w:rPr>
      </w:pPr>
    </w:p>
    <w:p w14:paraId="4F5B74AE" w14:textId="77777777" w:rsidR="00CA45EE" w:rsidRPr="005173DC" w:rsidRDefault="00CA45EE" w:rsidP="00CA45EE">
      <w:pPr>
        <w:shd w:val="clear" w:color="auto" w:fill="FFFFFF"/>
        <w:autoSpaceDE w:val="0"/>
        <w:autoSpaceDN w:val="0"/>
        <w:adjustRightInd w:val="0"/>
        <w:spacing w:line="276" w:lineRule="auto"/>
        <w:rPr>
          <w:sz w:val="26"/>
          <w:szCs w:val="26"/>
          <w:lang w:val="lv-LV"/>
        </w:rPr>
      </w:pPr>
    </w:p>
    <w:p w14:paraId="02980CA2" w14:textId="12508018" w:rsidR="00CA45EE" w:rsidRPr="005173DC" w:rsidRDefault="00CA45EE" w:rsidP="00CA45EE">
      <w:pPr>
        <w:shd w:val="clear" w:color="auto" w:fill="FFFFFF"/>
        <w:autoSpaceDE w:val="0"/>
        <w:autoSpaceDN w:val="0"/>
        <w:adjustRightInd w:val="0"/>
        <w:spacing w:line="276" w:lineRule="auto"/>
        <w:rPr>
          <w:color w:val="000000"/>
          <w:sz w:val="26"/>
          <w:szCs w:val="26"/>
          <w:lang w:val="lv-LV"/>
        </w:rPr>
      </w:pPr>
      <w:r w:rsidRPr="005173DC">
        <w:rPr>
          <w:color w:val="000000"/>
          <w:sz w:val="26"/>
          <w:szCs w:val="26"/>
          <w:lang w:val="lv-LV"/>
        </w:rPr>
        <w:t>APSPRIESTS</w:t>
      </w:r>
      <w:r w:rsidR="00C4367E" w:rsidRPr="005173DC">
        <w:rPr>
          <w:color w:val="000000"/>
          <w:sz w:val="26"/>
          <w:szCs w:val="26"/>
          <w:lang w:val="lv-LV"/>
        </w:rPr>
        <w:t xml:space="preserve"> un SASKAŅOTS</w:t>
      </w:r>
      <w:r w:rsidRPr="005173DC">
        <w:rPr>
          <w:color w:val="000000"/>
          <w:sz w:val="26"/>
          <w:szCs w:val="26"/>
          <w:lang w:val="lv-LV"/>
        </w:rPr>
        <w:t>:</w:t>
      </w:r>
    </w:p>
    <w:p w14:paraId="2B3BAA92" w14:textId="370AA63F" w:rsidR="001110D4" w:rsidRPr="005173DC" w:rsidRDefault="001110D4" w:rsidP="00CA45EE">
      <w:pPr>
        <w:shd w:val="clear" w:color="auto" w:fill="FFFFFF"/>
        <w:autoSpaceDE w:val="0"/>
        <w:autoSpaceDN w:val="0"/>
        <w:adjustRightInd w:val="0"/>
        <w:spacing w:line="276" w:lineRule="auto"/>
        <w:rPr>
          <w:color w:val="000000"/>
          <w:sz w:val="26"/>
          <w:szCs w:val="26"/>
          <w:lang w:val="lv-LV"/>
        </w:rPr>
      </w:pPr>
      <w:r w:rsidRPr="005173DC">
        <w:rPr>
          <w:color w:val="000000"/>
          <w:sz w:val="26"/>
          <w:szCs w:val="26"/>
          <w:lang w:val="lv-LV"/>
        </w:rPr>
        <w:t xml:space="preserve">Rīgas 69. pamatskolas Vecāku padomes sēdē </w:t>
      </w:r>
      <w:r>
        <w:rPr>
          <w:color w:val="000000"/>
          <w:sz w:val="26"/>
          <w:szCs w:val="26"/>
          <w:lang w:val="lv-LV"/>
        </w:rPr>
        <w:t>29</w:t>
      </w:r>
      <w:r w:rsidRPr="005173DC">
        <w:rPr>
          <w:color w:val="000000"/>
          <w:sz w:val="26"/>
          <w:szCs w:val="26"/>
          <w:lang w:val="lv-LV"/>
        </w:rPr>
        <w:t>.10.2025., protokols Nr.1</w:t>
      </w:r>
    </w:p>
    <w:p w14:paraId="33492189" w14:textId="77777777" w:rsidR="00CA45EE" w:rsidRPr="005173DC" w:rsidRDefault="00CA45EE" w:rsidP="00CA45EE">
      <w:pPr>
        <w:shd w:val="clear" w:color="auto" w:fill="FFFFFF"/>
        <w:autoSpaceDE w:val="0"/>
        <w:autoSpaceDN w:val="0"/>
        <w:adjustRightInd w:val="0"/>
        <w:spacing w:line="276" w:lineRule="auto"/>
        <w:rPr>
          <w:color w:val="000000"/>
          <w:sz w:val="26"/>
          <w:szCs w:val="26"/>
          <w:lang w:val="lv-LV"/>
        </w:rPr>
      </w:pPr>
      <w:r w:rsidRPr="005173DC">
        <w:rPr>
          <w:color w:val="000000"/>
          <w:sz w:val="26"/>
          <w:szCs w:val="26"/>
          <w:lang w:val="lv-LV"/>
        </w:rPr>
        <w:t xml:space="preserve"> </w:t>
      </w:r>
    </w:p>
    <w:p w14:paraId="635EDAFE" w14:textId="77777777" w:rsidR="00CA45EE" w:rsidRPr="005173DC" w:rsidRDefault="00CA45EE" w:rsidP="00CA45EE">
      <w:pPr>
        <w:shd w:val="clear" w:color="auto" w:fill="FFFFFF"/>
        <w:autoSpaceDE w:val="0"/>
        <w:autoSpaceDN w:val="0"/>
        <w:adjustRightInd w:val="0"/>
        <w:spacing w:line="276" w:lineRule="auto"/>
        <w:rPr>
          <w:color w:val="000000"/>
          <w:sz w:val="26"/>
          <w:szCs w:val="26"/>
          <w:lang w:val="lv-LV"/>
        </w:rPr>
      </w:pPr>
    </w:p>
    <w:p w14:paraId="490427A7" w14:textId="77777777" w:rsidR="00CA45EE" w:rsidRPr="005173DC" w:rsidRDefault="00CA45EE" w:rsidP="00CA45EE">
      <w:pPr>
        <w:shd w:val="clear" w:color="auto" w:fill="FFFFFF"/>
        <w:autoSpaceDE w:val="0"/>
        <w:autoSpaceDN w:val="0"/>
        <w:adjustRightInd w:val="0"/>
        <w:spacing w:line="276" w:lineRule="auto"/>
        <w:rPr>
          <w:color w:val="000000"/>
          <w:sz w:val="26"/>
          <w:szCs w:val="26"/>
          <w:lang w:val="lv-LV"/>
        </w:rPr>
      </w:pPr>
    </w:p>
    <w:p w14:paraId="3F72024B" w14:textId="142CB64A" w:rsidR="00CA45EE" w:rsidRPr="005173DC" w:rsidRDefault="00C4367E" w:rsidP="00CA45EE">
      <w:pPr>
        <w:shd w:val="clear" w:color="auto" w:fill="FFFFFF"/>
        <w:autoSpaceDE w:val="0"/>
        <w:autoSpaceDN w:val="0"/>
        <w:adjustRightInd w:val="0"/>
        <w:spacing w:line="276" w:lineRule="auto"/>
        <w:rPr>
          <w:color w:val="000000"/>
          <w:sz w:val="26"/>
          <w:szCs w:val="26"/>
          <w:lang w:val="lv-LV"/>
        </w:rPr>
      </w:pPr>
      <w:r w:rsidRPr="005173DC">
        <w:rPr>
          <w:color w:val="000000"/>
          <w:sz w:val="26"/>
          <w:szCs w:val="26"/>
          <w:lang w:val="lv-LV"/>
        </w:rPr>
        <w:t xml:space="preserve">Vecāku </w:t>
      </w:r>
      <w:r w:rsidR="00CA45EE" w:rsidRPr="005173DC">
        <w:rPr>
          <w:color w:val="000000"/>
          <w:sz w:val="26"/>
          <w:szCs w:val="26"/>
          <w:lang w:val="lv-LV"/>
        </w:rPr>
        <w:t>padomes priekšsēdētājs: _______________________ /</w:t>
      </w:r>
      <w:r w:rsidR="00393A07" w:rsidRPr="005173DC">
        <w:rPr>
          <w:color w:val="000000"/>
          <w:sz w:val="26"/>
          <w:szCs w:val="26"/>
          <w:lang w:val="lv-LV"/>
        </w:rPr>
        <w:t>Andris Liepiņš</w:t>
      </w:r>
      <w:r w:rsidR="00CA45EE" w:rsidRPr="005173DC">
        <w:rPr>
          <w:color w:val="000000"/>
          <w:sz w:val="26"/>
          <w:szCs w:val="26"/>
          <w:lang w:val="lv-LV"/>
        </w:rPr>
        <w:t>/</w:t>
      </w:r>
    </w:p>
    <w:p w14:paraId="13CEBBCF" w14:textId="77777777" w:rsidR="00CA45EE" w:rsidRPr="005173DC" w:rsidRDefault="00CA45EE" w:rsidP="00CA45EE">
      <w:pPr>
        <w:pStyle w:val="Komentrateksts"/>
        <w:rPr>
          <w:lang w:val="lv-LV"/>
        </w:rPr>
      </w:pPr>
    </w:p>
    <w:p w14:paraId="7D07AF64" w14:textId="77777777" w:rsidR="00183C38" w:rsidRPr="005173DC" w:rsidRDefault="00183C38">
      <w:pPr>
        <w:rPr>
          <w:lang w:val="lv-LV"/>
        </w:rPr>
      </w:pPr>
    </w:p>
    <w:sectPr w:rsidR="00183C38" w:rsidRPr="005173DC" w:rsidSect="00B242BC">
      <w:footerReference w:type="default" r:id="rId8"/>
      <w:pgSz w:w="11906" w:h="16838"/>
      <w:pgMar w:top="1134"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C98F" w14:textId="77777777" w:rsidR="003103FB" w:rsidRDefault="003103FB" w:rsidP="00E00109">
      <w:r>
        <w:separator/>
      </w:r>
    </w:p>
  </w:endnote>
  <w:endnote w:type="continuationSeparator" w:id="0">
    <w:p w14:paraId="468A1575" w14:textId="77777777" w:rsidR="003103FB" w:rsidRDefault="003103FB"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FA27" w14:textId="54FA95CE" w:rsidR="00710E75" w:rsidRPr="00710E75" w:rsidRDefault="00710E75" w:rsidP="00710E75">
    <w:pPr>
      <w:pStyle w:val="Kjene"/>
      <w:jc w:val="center"/>
      <w:rPr>
        <w:rStyle w:val="Izsmalcintaatsauce"/>
        <w:sz w:val="20"/>
        <w:szCs w:val="20"/>
      </w:rPr>
    </w:pPr>
    <w:r w:rsidRPr="00710E75">
      <w:rPr>
        <w:rStyle w:val="Izsmalcintaatsauce"/>
        <w:sz w:val="20"/>
        <w:szCs w:val="20"/>
      </w:rPr>
      <w:t>DOKUMENTS PARAKSTĪTS AR DROŠU ELEKTRONISKO PARAKSTU UN SATUR LAIKA ZĪMOGU</w:t>
    </w:r>
  </w:p>
  <w:p w14:paraId="3EA69537" w14:textId="77777777" w:rsidR="00E00109" w:rsidRDefault="00E0010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19C3" w14:textId="77777777" w:rsidR="003103FB" w:rsidRDefault="003103FB" w:rsidP="00E00109">
      <w:r>
        <w:separator/>
      </w:r>
    </w:p>
  </w:footnote>
  <w:footnote w:type="continuationSeparator" w:id="0">
    <w:p w14:paraId="62E0AC72" w14:textId="77777777" w:rsidR="003103FB" w:rsidRDefault="003103FB"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7CF"/>
    <w:multiLevelType w:val="multilevel"/>
    <w:tmpl w:val="724EB19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402309D"/>
    <w:multiLevelType w:val="multilevel"/>
    <w:tmpl w:val="5EE61D2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9154111">
    <w:abstractNumId w:val="0"/>
  </w:num>
  <w:num w:numId="2" w16cid:durableId="8153109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EE"/>
    <w:rsid w:val="001110D4"/>
    <w:rsid w:val="00112161"/>
    <w:rsid w:val="00183C38"/>
    <w:rsid w:val="00294EDA"/>
    <w:rsid w:val="003103FB"/>
    <w:rsid w:val="00393A07"/>
    <w:rsid w:val="003E6689"/>
    <w:rsid w:val="00460855"/>
    <w:rsid w:val="005173DC"/>
    <w:rsid w:val="00587C72"/>
    <w:rsid w:val="00610CDC"/>
    <w:rsid w:val="00710E75"/>
    <w:rsid w:val="00742C7A"/>
    <w:rsid w:val="00822E17"/>
    <w:rsid w:val="00AF57BA"/>
    <w:rsid w:val="00B242BC"/>
    <w:rsid w:val="00B467DD"/>
    <w:rsid w:val="00B63932"/>
    <w:rsid w:val="00C4367E"/>
    <w:rsid w:val="00C600D8"/>
    <w:rsid w:val="00CA45EE"/>
    <w:rsid w:val="00D17007"/>
    <w:rsid w:val="00E00109"/>
    <w:rsid w:val="00E25B59"/>
    <w:rsid w:val="00FA329B"/>
    <w:rsid w:val="00FC18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AC90"/>
  <w15:chartTrackingRefBased/>
  <w15:docId w15:val="{24DC4C40-FD84-4499-8704-47351972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45E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CA45EE"/>
    <w:pPr>
      <w:keepNext/>
      <w:shd w:val="clear" w:color="auto" w:fill="FFFFFF"/>
      <w:autoSpaceDE w:val="0"/>
      <w:autoSpaceDN w:val="0"/>
      <w:adjustRightInd w:val="0"/>
      <w:spacing w:line="360" w:lineRule="auto"/>
      <w:jc w:val="center"/>
      <w:outlineLvl w:val="0"/>
    </w:pPr>
    <w:rPr>
      <w:b/>
      <w:color w:val="000000"/>
      <w:szCs w:val="27"/>
      <w:lang w:val="lv-LV"/>
    </w:rPr>
  </w:style>
  <w:style w:type="paragraph" w:styleId="Virsraksts2">
    <w:name w:val="heading 2"/>
    <w:basedOn w:val="Parasts"/>
    <w:next w:val="Parasts"/>
    <w:link w:val="Virsraksts2Rakstz"/>
    <w:semiHidden/>
    <w:unhideWhenUsed/>
    <w:qFormat/>
    <w:rsid w:val="00CA45EE"/>
    <w:pPr>
      <w:keepNext/>
      <w:shd w:val="clear" w:color="auto" w:fill="FFFFFF"/>
      <w:autoSpaceDE w:val="0"/>
      <w:autoSpaceDN w:val="0"/>
      <w:adjustRightInd w:val="0"/>
      <w:spacing w:before="240"/>
      <w:outlineLvl w:val="1"/>
    </w:pPr>
    <w:rPr>
      <w:b/>
      <w:bCs/>
      <w:lang w:val="en-US"/>
    </w:rPr>
  </w:style>
  <w:style w:type="paragraph" w:styleId="Virsraksts3">
    <w:name w:val="heading 3"/>
    <w:basedOn w:val="Parasts"/>
    <w:next w:val="Parasts"/>
    <w:link w:val="Virsraksts3Rakstz"/>
    <w:semiHidden/>
    <w:unhideWhenUsed/>
    <w:qFormat/>
    <w:rsid w:val="00CA45EE"/>
    <w:pPr>
      <w:keepNext/>
      <w:shd w:val="clear" w:color="auto" w:fill="FFFFFF"/>
      <w:autoSpaceDE w:val="0"/>
      <w:autoSpaceDN w:val="0"/>
      <w:adjustRightInd w:val="0"/>
      <w:spacing w:before="240"/>
      <w:outlineLvl w:val="2"/>
    </w:pPr>
    <w:rPr>
      <w:b/>
      <w:bCs/>
      <w:color w:val="000000"/>
      <w:sz w:val="23"/>
      <w:szCs w:val="23"/>
      <w:lang w:val="lv-LV"/>
    </w:rPr>
  </w:style>
  <w:style w:type="paragraph" w:styleId="Virsraksts4">
    <w:name w:val="heading 4"/>
    <w:basedOn w:val="Parasts"/>
    <w:next w:val="Parasts"/>
    <w:link w:val="Virsraksts4Rakstz"/>
    <w:semiHidden/>
    <w:unhideWhenUsed/>
    <w:qFormat/>
    <w:rsid w:val="00CA45EE"/>
    <w:pPr>
      <w:keepNext/>
      <w:shd w:val="clear" w:color="auto" w:fill="FFFFFF"/>
      <w:autoSpaceDE w:val="0"/>
      <w:autoSpaceDN w:val="0"/>
      <w:adjustRightInd w:val="0"/>
      <w:spacing w:before="240"/>
      <w:outlineLvl w:val="3"/>
    </w:pPr>
    <w:rPr>
      <w:b/>
      <w:bCs/>
      <w:color w:val="000000"/>
      <w:sz w:val="25"/>
      <w:szCs w:val="25"/>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45EE"/>
    <w:rPr>
      <w:rFonts w:ascii="Times New Roman" w:eastAsia="Times New Roman" w:hAnsi="Times New Roman" w:cs="Times New Roman"/>
      <w:b/>
      <w:color w:val="000000"/>
      <w:sz w:val="24"/>
      <w:szCs w:val="27"/>
      <w:shd w:val="clear" w:color="auto" w:fill="FFFFFF"/>
    </w:rPr>
  </w:style>
  <w:style w:type="character" w:customStyle="1" w:styleId="Virsraksts2Rakstz">
    <w:name w:val="Virsraksts 2 Rakstz."/>
    <w:basedOn w:val="Noklusjumarindkopasfonts"/>
    <w:link w:val="Virsraksts2"/>
    <w:semiHidden/>
    <w:rsid w:val="00CA45EE"/>
    <w:rPr>
      <w:rFonts w:ascii="Times New Roman" w:eastAsia="Times New Roman" w:hAnsi="Times New Roman" w:cs="Times New Roman"/>
      <w:b/>
      <w:bCs/>
      <w:sz w:val="24"/>
      <w:szCs w:val="24"/>
      <w:shd w:val="clear" w:color="auto" w:fill="FFFFFF"/>
      <w:lang w:val="en-US"/>
    </w:rPr>
  </w:style>
  <w:style w:type="character" w:customStyle="1" w:styleId="Virsraksts3Rakstz">
    <w:name w:val="Virsraksts 3 Rakstz."/>
    <w:basedOn w:val="Noklusjumarindkopasfonts"/>
    <w:link w:val="Virsraksts3"/>
    <w:semiHidden/>
    <w:rsid w:val="00CA45EE"/>
    <w:rPr>
      <w:rFonts w:ascii="Times New Roman" w:eastAsia="Times New Roman" w:hAnsi="Times New Roman" w:cs="Times New Roman"/>
      <w:b/>
      <w:bCs/>
      <w:color w:val="000000"/>
      <w:sz w:val="23"/>
      <w:szCs w:val="23"/>
      <w:shd w:val="clear" w:color="auto" w:fill="FFFFFF"/>
    </w:rPr>
  </w:style>
  <w:style w:type="character" w:customStyle="1" w:styleId="Virsraksts4Rakstz">
    <w:name w:val="Virsraksts 4 Rakstz."/>
    <w:basedOn w:val="Noklusjumarindkopasfonts"/>
    <w:link w:val="Virsraksts4"/>
    <w:semiHidden/>
    <w:rsid w:val="00CA45EE"/>
    <w:rPr>
      <w:rFonts w:ascii="Times New Roman" w:eastAsia="Times New Roman" w:hAnsi="Times New Roman" w:cs="Times New Roman"/>
      <w:b/>
      <w:bCs/>
      <w:color w:val="000000"/>
      <w:sz w:val="25"/>
      <w:szCs w:val="25"/>
      <w:shd w:val="clear" w:color="auto" w:fill="FFFFFF"/>
    </w:rPr>
  </w:style>
  <w:style w:type="character" w:styleId="Hipersaite">
    <w:name w:val="Hyperlink"/>
    <w:basedOn w:val="Noklusjumarindkopasfonts"/>
    <w:uiPriority w:val="99"/>
    <w:semiHidden/>
    <w:unhideWhenUsed/>
    <w:rsid w:val="00CA45EE"/>
    <w:rPr>
      <w:color w:val="0563C1" w:themeColor="hyperlink"/>
      <w:u w:val="single"/>
    </w:rPr>
  </w:style>
  <w:style w:type="paragraph" w:styleId="Komentrateksts">
    <w:name w:val="annotation text"/>
    <w:basedOn w:val="Parasts"/>
    <w:link w:val="KomentratekstsRakstz"/>
    <w:semiHidden/>
    <w:unhideWhenUsed/>
    <w:rsid w:val="00CA45EE"/>
    <w:rPr>
      <w:sz w:val="20"/>
      <w:szCs w:val="20"/>
    </w:rPr>
  </w:style>
  <w:style w:type="character" w:customStyle="1" w:styleId="KomentratekstsRakstz">
    <w:name w:val="Komentāra teksts Rakstz."/>
    <w:basedOn w:val="Noklusjumarindkopasfonts"/>
    <w:link w:val="Komentrateksts"/>
    <w:semiHidden/>
    <w:rsid w:val="00CA45EE"/>
    <w:rPr>
      <w:rFonts w:ascii="Times New Roman" w:eastAsia="Times New Roman" w:hAnsi="Times New Roman" w:cs="Times New Roman"/>
      <w:sz w:val="20"/>
      <w:szCs w:val="20"/>
      <w:lang w:val="en-GB"/>
    </w:rPr>
  </w:style>
  <w:style w:type="paragraph" w:styleId="Sarakstarindkopa">
    <w:name w:val="List Paragraph"/>
    <w:basedOn w:val="Parasts"/>
    <w:uiPriority w:val="34"/>
    <w:qFormat/>
    <w:rsid w:val="00CA45EE"/>
    <w:pPr>
      <w:ind w:left="720"/>
      <w:contextualSpacing/>
    </w:pPr>
  </w:style>
  <w:style w:type="character" w:styleId="Komentraatsauce">
    <w:name w:val="annotation reference"/>
    <w:basedOn w:val="Noklusjumarindkopasfonts"/>
    <w:semiHidden/>
    <w:unhideWhenUsed/>
    <w:rsid w:val="00CA45EE"/>
    <w:rPr>
      <w:sz w:val="16"/>
      <w:szCs w:val="16"/>
    </w:rPr>
  </w:style>
  <w:style w:type="paragraph" w:styleId="Galvene">
    <w:name w:val="header"/>
    <w:basedOn w:val="Parasts"/>
    <w:link w:val="GalveneRakstz"/>
    <w:uiPriority w:val="99"/>
    <w:unhideWhenUsed/>
    <w:rsid w:val="00E00109"/>
    <w:pPr>
      <w:tabs>
        <w:tab w:val="center" w:pos="4153"/>
        <w:tab w:val="right" w:pos="8306"/>
      </w:tabs>
    </w:pPr>
  </w:style>
  <w:style w:type="character" w:customStyle="1" w:styleId="GalveneRakstz">
    <w:name w:val="Galvene Rakstz."/>
    <w:basedOn w:val="Noklusjumarindkopasfonts"/>
    <w:link w:val="Galvene"/>
    <w:uiPriority w:val="99"/>
    <w:rsid w:val="00E0010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00109"/>
    <w:pPr>
      <w:tabs>
        <w:tab w:val="center" w:pos="4153"/>
        <w:tab w:val="right" w:pos="8306"/>
      </w:tabs>
    </w:pPr>
  </w:style>
  <w:style w:type="character" w:customStyle="1" w:styleId="KjeneRakstz">
    <w:name w:val="Kājene Rakstz."/>
    <w:basedOn w:val="Noklusjumarindkopasfonts"/>
    <w:link w:val="Kjene"/>
    <w:uiPriority w:val="99"/>
    <w:rsid w:val="00E00109"/>
    <w:rPr>
      <w:rFonts w:ascii="Times New Roman" w:eastAsia="Times New Roman" w:hAnsi="Times New Roman" w:cs="Times New Roman"/>
      <w:sz w:val="24"/>
      <w:szCs w:val="24"/>
      <w:lang w:val="en-GB"/>
    </w:rPr>
  </w:style>
  <w:style w:type="character" w:styleId="Izsmalcintaatsauce">
    <w:name w:val="Subtle Reference"/>
    <w:basedOn w:val="Noklusjumarindkopasfonts"/>
    <w:uiPriority w:val="31"/>
    <w:qFormat/>
    <w:rsid w:val="00710E7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3187">
      <w:bodyDiv w:val="1"/>
      <w:marLeft w:val="0"/>
      <w:marRight w:val="0"/>
      <w:marTop w:val="0"/>
      <w:marBottom w:val="0"/>
      <w:divBdr>
        <w:top w:val="none" w:sz="0" w:space="0" w:color="auto"/>
        <w:left w:val="none" w:sz="0" w:space="0" w:color="auto"/>
        <w:bottom w:val="none" w:sz="0" w:space="0" w:color="auto"/>
        <w:right w:val="none" w:sz="0" w:space="0" w:color="auto"/>
      </w:divBdr>
      <w:divsChild>
        <w:div w:id="2003577299">
          <w:marLeft w:val="0"/>
          <w:marRight w:val="0"/>
          <w:marTop w:val="0"/>
          <w:marBottom w:val="0"/>
          <w:divBdr>
            <w:top w:val="none" w:sz="0" w:space="0" w:color="auto"/>
            <w:left w:val="none" w:sz="0" w:space="0" w:color="auto"/>
            <w:bottom w:val="none" w:sz="0" w:space="0" w:color="auto"/>
            <w:right w:val="none" w:sz="0" w:space="0" w:color="auto"/>
          </w:divBdr>
          <w:divsChild>
            <w:div w:id="1687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3617</Words>
  <Characters>2063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Smilga</dc:creator>
  <cp:keywords/>
  <dc:description/>
  <cp:lastModifiedBy>Andris Liepiņš</cp:lastModifiedBy>
  <cp:revision>25</cp:revision>
  <dcterms:created xsi:type="dcterms:W3CDTF">2022-03-01T10:46:00Z</dcterms:created>
  <dcterms:modified xsi:type="dcterms:W3CDTF">2025-10-31T13:02:00Z</dcterms:modified>
</cp:coreProperties>
</file>