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81D8" w14:textId="77777777" w:rsidR="00C06D48" w:rsidRPr="00E3534E" w:rsidRDefault="00C06D48" w:rsidP="009149F3">
      <w:pPr>
        <w:pStyle w:val="ContactInformation"/>
        <w:spacing w:line="240" w:lineRule="auto"/>
        <w:ind w:right="-120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lv-LV"/>
        </w:rPr>
      </w:pPr>
    </w:p>
    <w:p w14:paraId="54C7E8E0" w14:textId="3547C403" w:rsidR="00C06D48" w:rsidRPr="00E3534E" w:rsidRDefault="00803075" w:rsidP="00642880">
      <w:pPr>
        <w:pStyle w:val="ContactInformation"/>
        <w:spacing w:line="240" w:lineRule="auto"/>
        <w:ind w:left="1843" w:right="-120"/>
        <w:jc w:val="center"/>
        <w:rPr>
          <w:rFonts w:ascii="Arial" w:hAnsi="Arial" w:cs="Arial"/>
          <w:noProof/>
          <w:color w:val="000000" w:themeColor="text1"/>
          <w:sz w:val="20"/>
          <w:szCs w:val="20"/>
          <w:lang w:val="lv-LV"/>
        </w:rPr>
        <w:sectPr w:rsidR="00C06D48" w:rsidRPr="00E3534E" w:rsidSect="00105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156" w:right="1123" w:bottom="1195" w:left="1123" w:header="653" w:footer="0" w:gutter="0"/>
          <w:cols w:num="2" w:space="720"/>
          <w:docGrid w:linePitch="360"/>
        </w:sectPr>
      </w:pPr>
      <w:r>
        <w:rPr>
          <w:rFonts w:ascii="Arial" w:hAnsi="Arial" w:cs="Arial"/>
          <w:noProof/>
          <w:color w:val="000000" w:themeColor="text1"/>
          <w:sz w:val="20"/>
          <w:szCs w:val="20"/>
          <w:lang w:val="lv-LV"/>
        </w:rPr>
        <w:fldChar w:fldCharType="begin"/>
      </w:r>
      <w:r>
        <w:rPr>
          <w:rFonts w:ascii="Arial" w:hAnsi="Arial" w:cs="Arial"/>
          <w:noProof/>
          <w:color w:val="000000" w:themeColor="text1"/>
          <w:sz w:val="20"/>
          <w:szCs w:val="20"/>
          <w:lang w:val="lv-LV"/>
        </w:rPr>
        <w:instrText xml:space="preserve"> TIME \@ "yyyy. 'gada' d. MMMM" </w:instrText>
      </w:r>
      <w:r>
        <w:rPr>
          <w:rFonts w:ascii="Arial" w:hAnsi="Arial" w:cs="Arial"/>
          <w:noProof/>
          <w:color w:val="000000" w:themeColor="text1"/>
          <w:sz w:val="20"/>
          <w:szCs w:val="20"/>
          <w:lang w:val="lv-LV"/>
        </w:rPr>
        <w:fldChar w:fldCharType="separate"/>
      </w:r>
      <w:r w:rsidR="009B3B35">
        <w:rPr>
          <w:rFonts w:ascii="Arial" w:hAnsi="Arial" w:cs="Arial"/>
          <w:noProof/>
          <w:color w:val="000000" w:themeColor="text1"/>
          <w:sz w:val="20"/>
          <w:szCs w:val="20"/>
          <w:lang w:val="lv-LV"/>
        </w:rPr>
        <w:t>2023. gada 5. marts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lv-LV"/>
        </w:rPr>
        <w:fldChar w:fldCharType="end"/>
      </w:r>
      <w:r w:rsidR="006571B4">
        <w:rPr>
          <w:rFonts w:ascii="Arial" w:hAnsi="Arial" w:cs="Arial"/>
          <w:noProof/>
          <w:color w:val="000000" w:themeColor="text1"/>
          <w:sz w:val="20"/>
          <w:szCs w:val="20"/>
          <w:lang w:val="lv-LV"/>
        </w:rPr>
        <w:t xml:space="preserve"> </w:t>
      </w:r>
    </w:p>
    <w:p w14:paraId="143DB610" w14:textId="50C8D0D9" w:rsidR="00C06D48" w:rsidRPr="00E3534E" w:rsidRDefault="009149F3" w:rsidP="009149F3">
      <w:pPr>
        <w:pStyle w:val="ContactInformation"/>
        <w:spacing w:line="240" w:lineRule="auto"/>
        <w:ind w:right="-120"/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lv-LV"/>
        </w:rPr>
      </w:pPr>
      <w:r w:rsidRPr="00E3534E">
        <w:rPr>
          <w:rFonts w:ascii="Arial" w:hAnsi="Arial" w:cs="Arial"/>
          <w:b/>
          <w:bCs/>
          <w:noProof/>
          <w:color w:val="000000" w:themeColor="text1"/>
          <w:lang w:val="lv-LV"/>
        </w:rPr>
        <w:br/>
      </w:r>
      <w:r w:rsidR="00583259"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lv-LV"/>
        </w:rPr>
        <w:t>Pavasarī notiks i</w:t>
      </w:r>
      <w:r w:rsidR="00583259" w:rsidRPr="00583259"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val="lv-LV"/>
        </w:rPr>
        <w:t>estājpārbaudījumi Rīgas ģimnāzijās un vidusskolās</w:t>
      </w:r>
    </w:p>
    <w:p w14:paraId="6FF85E69" w14:textId="32B1144A" w:rsidR="00583259" w:rsidRPr="0094187B" w:rsidRDefault="009149F3" w:rsidP="0094187B">
      <w:pPr>
        <w:pStyle w:val="ContactInformation"/>
        <w:spacing w:line="240" w:lineRule="auto"/>
        <w:ind w:right="-11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</w:pPr>
      <w:r w:rsidRPr="00E3534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lv-LV"/>
        </w:rPr>
        <w:br/>
      </w:r>
      <w:r w:rsidR="00C06D48" w:rsidRPr="00E3534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lv-LV"/>
        </w:rPr>
        <w:br/>
      </w:r>
      <w:r w:rsidR="00583259" w:rsidRPr="0094187B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Tāpat kā iepriekšējos gadus, arī šajā pavasarī Rīgas valsts ģimnāzijās un vidusskolās tiks organizēti apvienotie iestājpārbaudījumi, informē Rīgas domes </w:t>
      </w:r>
      <w:r w:rsidR="0094187B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I</w:t>
      </w:r>
      <w:r w:rsidR="00583259" w:rsidRPr="0094187B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zglītības, kultūras un sporta departaments.</w:t>
      </w:r>
    </w:p>
    <w:p w14:paraId="2439EDC6" w14:textId="77777777" w:rsidR="0094187B" w:rsidRDefault="0094187B" w:rsidP="0094187B">
      <w:pPr>
        <w:pStyle w:val="ContactInformation"/>
        <w:spacing w:line="240" w:lineRule="auto"/>
        <w:ind w:right="-119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</w:p>
    <w:p w14:paraId="1F22AFC4" w14:textId="00136029" w:rsidR="00583259" w:rsidRPr="00583259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  <w:r>
        <w:rPr>
          <w:rFonts w:ascii="Arial" w:hAnsi="Arial" w:cs="Arial"/>
          <w:color w:val="000000" w:themeColor="text1"/>
          <w:sz w:val="24"/>
          <w:szCs w:val="24"/>
          <w:lang w:val="lv-LV"/>
        </w:rPr>
        <w:t>A</w:t>
      </w: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pvienot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>ajos</w:t>
      </w: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 iestājpārbaudījum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>os</w:t>
      </w: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 skolēna iegūtais rezultāts bū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>s</w:t>
      </w: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 derīgs vairākās 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>skolā</w:t>
      </w: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 un kalpos kā pamats </w:t>
      </w: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dalībai konkursā uzņemšanai izvēlētajā  valsts ģimnāzijā vai vidusskolā.</w:t>
      </w:r>
    </w:p>
    <w:p w14:paraId="56C6332A" w14:textId="77777777" w:rsidR="00583259" w:rsidRPr="00583259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</w:p>
    <w:p w14:paraId="4EFDFC42" w14:textId="025CBD18" w:rsidR="00583259" w:rsidRPr="00583259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Iestājpārbaudījums Rīgas valsts ģimnāziju </w:t>
      </w: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7. klas</w:t>
      </w:r>
      <w:r w:rsidR="0094187B"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ei </w:t>
      </w: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notiks 22.aprīlī</w:t>
      </w: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, tas tiks organizēts rakstiski matemātikā. Rīgas Valsts vācu ģimnāzijā papildus būs jākārto iestājpārbaudījums angļu vai vācu valodā.</w:t>
      </w:r>
    </w:p>
    <w:p w14:paraId="00C33E81" w14:textId="77777777" w:rsidR="00583259" w:rsidRPr="00583259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</w:p>
    <w:p w14:paraId="1CE8B188" w14:textId="22B207E1" w:rsidR="00583259" w:rsidRPr="00583259" w:rsidRDefault="0094187B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  <w:r>
        <w:rPr>
          <w:rFonts w:ascii="Arial" w:hAnsi="Arial" w:cs="Arial"/>
          <w:color w:val="000000" w:themeColor="text1"/>
          <w:sz w:val="24"/>
          <w:szCs w:val="24"/>
          <w:lang w:val="lv-LV"/>
        </w:rPr>
        <w:t>L</w:t>
      </w:r>
      <w:r w:rsidR="00583259"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ai iestātos Rīgas valsts ģimnāziju  vai galvaspilsētas </w:t>
      </w:r>
      <w:r w:rsidR="00583259"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vidusskolu 10.klasē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>,</w:t>
      </w:r>
      <w:r w:rsidR="00583259"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  skolēniem būs jākārto kombinēts iestājpārbaudījums matemātikā un valodās (</w:t>
      </w:r>
      <w:proofErr w:type="spellStart"/>
      <w:r w:rsidR="00583259"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tek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>s</w:t>
      </w:r>
      <w:r w:rsidR="00583259"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tpratība</w:t>
      </w:r>
      <w:proofErr w:type="spellEnd"/>
      <w:r w:rsidR="00583259"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) vai kādā no iestājpārbaudījuma daļām, kuras skolas ir noteikušas kā uzņemšanas kritēriju 10.klasē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. Šis pārbaudījums </w:t>
      </w:r>
      <w:r w:rsidR="00583259"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notiks 13.maijā.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 </w:t>
      </w:r>
      <w:r w:rsidR="00583259"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Pirms reģistrēšanās kombinētajam iestājpārbaudījumam, skolēnam jāiepazīstas ar  </w:t>
      </w:r>
      <w:r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skolas </w:t>
      </w:r>
      <w:r w:rsidR="00583259"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noteiktajām uzņemšanas prasībām.</w:t>
      </w:r>
    </w:p>
    <w:p w14:paraId="25EF6CD3" w14:textId="77777777" w:rsidR="00583259" w:rsidRPr="00583259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</w:p>
    <w:p w14:paraId="6D2E99E4" w14:textId="3E03AEA8" w:rsidR="00583259" w:rsidRPr="00C217B5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</w:pP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Informācija par iestājpārbaudījumu programmām, pieteikšanos iestājpārbaudījumiem</w:t>
      </w:r>
      <w:r w:rsidR="0094187B"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, </w:t>
      </w: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laiku un vietu </w:t>
      </w:r>
      <w:r w:rsidR="00522EC2"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skolās, kuras organizēs iestājpārbaudījumu uzņemšanai 10.klasēs, </w:t>
      </w: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būs pieejama </w:t>
      </w:r>
      <w:r w:rsidR="0094187B"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no</w:t>
      </w: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 20.</w:t>
      </w:r>
      <w:r w:rsidR="0094187B"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mart</w:t>
      </w:r>
      <w:r w:rsidR="0094187B"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a</w:t>
      </w: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 xml:space="preserve"> tīmekļa vietnē www.izglitiba.riga.lv, kā arī skolu mājaslapās. </w:t>
      </w:r>
    </w:p>
    <w:p w14:paraId="2FD2A55B" w14:textId="77777777" w:rsidR="00583259" w:rsidRPr="00C217B5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</w:pPr>
    </w:p>
    <w:p w14:paraId="3F1E72B2" w14:textId="1284E0FD" w:rsidR="00583259" w:rsidRPr="00583259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Reģistrēties iestājpārbaudījumiem varēs elektroniski divas nedēļas pirms iestājpārbaudījuma norises tīmekļa vietnē www.izglitiba.riga.lv </w:t>
      </w:r>
      <w:r w:rsidR="0094187B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sadaļā </w:t>
      </w:r>
      <w:r w:rsidRPr="00583259">
        <w:rPr>
          <w:rFonts w:ascii="Arial" w:hAnsi="Arial" w:cs="Arial"/>
          <w:color w:val="000000" w:themeColor="text1"/>
          <w:sz w:val="24"/>
          <w:szCs w:val="24"/>
          <w:lang w:val="lv-LV"/>
        </w:rPr>
        <w:t>“Reģistrēšanās kombinētajam iestājpārbaudījumam”, kā arī skolu mājas lapās. Reģistrējoties iestājpārbaudījumam, no saraksta varēs izvēlēties sev izdevīgāko vietu (izglītības iestādi), kurā veikt šo rakstisko iestājpārbaudījumu.</w:t>
      </w:r>
    </w:p>
    <w:p w14:paraId="0E22D9F4" w14:textId="77777777" w:rsidR="00583259" w:rsidRPr="00583259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color w:val="000000" w:themeColor="text1"/>
          <w:sz w:val="24"/>
          <w:szCs w:val="24"/>
          <w:lang w:val="lv-LV"/>
        </w:rPr>
      </w:pPr>
    </w:p>
    <w:p w14:paraId="200EB7C6" w14:textId="6A101D76" w:rsidR="002901A3" w:rsidRPr="00C217B5" w:rsidRDefault="00583259" w:rsidP="0094187B">
      <w:pPr>
        <w:pStyle w:val="ContactInformation"/>
        <w:spacing w:line="240" w:lineRule="auto"/>
        <w:ind w:right="-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</w:pPr>
      <w:r w:rsidRPr="00C217B5">
        <w:rPr>
          <w:rFonts w:ascii="Arial" w:hAnsi="Arial" w:cs="Arial"/>
          <w:b/>
          <w:bCs/>
          <w:color w:val="000000" w:themeColor="text1"/>
          <w:sz w:val="24"/>
          <w:szCs w:val="24"/>
          <w:lang w:val="lv-LV"/>
        </w:rPr>
        <w:t>Papildinformācija būs pieejama Rīgas valsts ģimnāziju un vidusskolu mājas lapās. Jautājumu gadījumā iespēja sazināties arī pa e-pastu: iestajparbaudijums@riga.lv.</w:t>
      </w:r>
    </w:p>
    <w:p w14:paraId="6FACF11B" w14:textId="77777777" w:rsidR="002901A3" w:rsidRDefault="002901A3" w:rsidP="00072890">
      <w:pPr>
        <w:pStyle w:val="ContactInformation"/>
        <w:spacing w:line="240" w:lineRule="auto"/>
        <w:ind w:right="-120"/>
        <w:rPr>
          <w:rFonts w:ascii="Arial" w:hAnsi="Arial" w:cs="Arial"/>
          <w:color w:val="000000" w:themeColor="text1"/>
          <w:sz w:val="24"/>
          <w:szCs w:val="24"/>
          <w:lang w:val="lv-LV"/>
        </w:rPr>
      </w:pPr>
    </w:p>
    <w:p w14:paraId="58AA9244" w14:textId="77777777" w:rsidR="002901A3" w:rsidRDefault="002901A3" w:rsidP="002901A3">
      <w:pPr>
        <w:pStyle w:val="ContactInformation"/>
        <w:spacing w:line="240" w:lineRule="auto"/>
        <w:ind w:right="-120"/>
        <w:rPr>
          <w:rStyle w:val="Hipersaite"/>
          <w:rFonts w:ascii="Arial" w:hAnsi="Arial" w:cs="Arial"/>
          <w:sz w:val="24"/>
          <w:szCs w:val="24"/>
          <w:lang w:val="lv-LV"/>
        </w:rPr>
      </w:pPr>
      <w:r w:rsidRPr="00835DAE">
        <w:rPr>
          <w:rFonts w:ascii="Arial" w:hAnsi="Arial" w:cs="Arial"/>
          <w:color w:val="000000" w:themeColor="text1"/>
          <w:sz w:val="24"/>
          <w:szCs w:val="24"/>
          <w:lang w:val="lv-LV"/>
        </w:rPr>
        <w:t xml:space="preserve">Informāciju sagatavoja: </w:t>
      </w:r>
      <w:r w:rsidRPr="002F478A">
        <w:rPr>
          <w:rFonts w:ascii="Arial" w:hAnsi="Arial" w:cs="Arial"/>
          <w:color w:val="000000" w:themeColor="text1"/>
          <w:sz w:val="24"/>
          <w:szCs w:val="24"/>
          <w:lang w:val="lv-LV"/>
        </w:rPr>
        <w:t>Mārtiņš Vilemsons, Rīgas domes Komunikācijas pārvaldes Ārējās komunikācijas nodaļas projektu koordinators, tālrunis: 26007509, e-pasts: martins.vilemsons@riga.lv.</w:t>
      </w:r>
    </w:p>
    <w:p w14:paraId="22BA257A" w14:textId="77777777" w:rsidR="005E1344" w:rsidRDefault="005E1344" w:rsidP="009149F3">
      <w:pPr>
        <w:pStyle w:val="ContactInformation"/>
        <w:spacing w:line="240" w:lineRule="auto"/>
        <w:ind w:right="-120"/>
        <w:rPr>
          <w:rStyle w:val="Hipersaite"/>
          <w:rFonts w:ascii="Arial" w:hAnsi="Arial" w:cs="Arial"/>
          <w:sz w:val="24"/>
          <w:szCs w:val="24"/>
          <w:lang w:val="lv-LV"/>
        </w:rPr>
      </w:pPr>
    </w:p>
    <w:p w14:paraId="5A3C8CF0" w14:textId="77777777" w:rsidR="00133B69" w:rsidRDefault="00133B69" w:rsidP="009149F3">
      <w:pPr>
        <w:pStyle w:val="ContactInformation"/>
        <w:spacing w:line="240" w:lineRule="auto"/>
        <w:ind w:right="-120"/>
        <w:rPr>
          <w:rFonts w:ascii="Arial" w:hAnsi="Arial" w:cs="Arial"/>
          <w:color w:val="000000" w:themeColor="text1"/>
          <w:sz w:val="24"/>
          <w:szCs w:val="24"/>
          <w:lang w:val="lv-LV"/>
        </w:rPr>
      </w:pPr>
    </w:p>
    <w:p w14:paraId="5FF7C84C" w14:textId="77777777" w:rsidR="005C02C5" w:rsidRPr="00E3534E" w:rsidRDefault="005C02C5" w:rsidP="009149F3">
      <w:pPr>
        <w:pStyle w:val="ContactInformation"/>
        <w:spacing w:line="240" w:lineRule="auto"/>
        <w:ind w:right="-120"/>
        <w:rPr>
          <w:rFonts w:ascii="Arial" w:hAnsi="Arial" w:cs="Arial"/>
          <w:color w:val="000000" w:themeColor="text1"/>
          <w:sz w:val="24"/>
          <w:szCs w:val="24"/>
          <w:lang w:val="lv-LV"/>
        </w:rPr>
      </w:pPr>
    </w:p>
    <w:sectPr w:rsidR="005C02C5" w:rsidRPr="00E3534E" w:rsidSect="0010573B">
      <w:type w:val="continuous"/>
      <w:pgSz w:w="11907" w:h="16839" w:code="9"/>
      <w:pgMar w:top="2156" w:right="1123" w:bottom="1195" w:left="1123" w:header="65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CA7D" w14:textId="77777777" w:rsidR="00BD13D6" w:rsidRDefault="00BD13D6">
      <w:pPr>
        <w:spacing w:after="0" w:line="240" w:lineRule="auto"/>
      </w:pPr>
      <w:r>
        <w:separator/>
      </w:r>
    </w:p>
  </w:endnote>
  <w:endnote w:type="continuationSeparator" w:id="0">
    <w:p w14:paraId="4A24C37A" w14:textId="77777777" w:rsidR="00BD13D6" w:rsidRDefault="00BD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  <w:embedRegular r:id="rId1" w:fontKey="{DA2F70A7-CA64-4E2C-A723-C2B358E88465}"/>
    <w:embedBold r:id="rId2" w:fontKey="{EB047FA3-F1CB-4601-81BB-20CE0CF15A5E}"/>
    <w:embedItalic r:id="rId3" w:fontKey="{8FBBE28F-AD46-49F7-8F96-5EA0D5891607}"/>
    <w:embedBoldItalic r:id="rId4" w:fontKey="{7B0ED032-4E4D-45FD-8CCC-E56DDDE88798}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1B9" w14:textId="77777777" w:rsidR="00C84B17" w:rsidRDefault="00C84B1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8B43" w14:textId="77777777" w:rsidR="000E2D5D" w:rsidRPr="00E3534E" w:rsidRDefault="000E2D5D" w:rsidP="000E2D5D">
    <w:pPr>
      <w:pStyle w:val="ContactInformation"/>
      <w:spacing w:line="240" w:lineRule="auto"/>
      <w:ind w:right="-120"/>
      <w:rPr>
        <w:rFonts w:ascii="Arial" w:hAnsi="Arial" w:cs="Arial"/>
        <w:noProof/>
        <w:color w:val="000000" w:themeColor="text1"/>
        <w:sz w:val="20"/>
        <w:szCs w:val="20"/>
        <w:lang w:val="lv-LV"/>
      </w:rPr>
    </w:pPr>
    <w:r w:rsidRPr="00E3534E">
      <w:rPr>
        <w:rFonts w:ascii="Arial" w:hAnsi="Arial" w:cs="Arial"/>
        <w:noProof/>
        <w:color w:val="000000" w:themeColor="text1"/>
        <w:sz w:val="20"/>
        <w:szCs w:val="20"/>
        <w:lang w:val="lv-LV"/>
      </w:rPr>
      <w:t xml:space="preserve">Rīgas domes Komunikācijas pārvalde </w:t>
    </w:r>
  </w:p>
  <w:p w14:paraId="1D004702" w14:textId="77777777" w:rsidR="000E2D5D" w:rsidRPr="00E3534E" w:rsidRDefault="000E2D5D" w:rsidP="000E2D5D">
    <w:pPr>
      <w:pStyle w:val="ContactInformation"/>
      <w:spacing w:line="240" w:lineRule="auto"/>
      <w:ind w:right="-120"/>
      <w:rPr>
        <w:rFonts w:ascii="Arial" w:hAnsi="Arial" w:cs="Arial"/>
        <w:color w:val="000000" w:themeColor="text1"/>
        <w:sz w:val="20"/>
        <w:szCs w:val="20"/>
      </w:rPr>
    </w:pPr>
    <w:r w:rsidRPr="00E3534E">
      <w:rPr>
        <w:rFonts w:ascii="Arial" w:hAnsi="Arial" w:cs="Arial"/>
        <w:color w:val="000000" w:themeColor="text1"/>
        <w:sz w:val="20"/>
        <w:szCs w:val="20"/>
        <w:lang w:val="lv-LV"/>
      </w:rPr>
      <w:t>Tālr.:</w:t>
    </w:r>
    <w:r w:rsidRPr="00E3534E">
      <w:rPr>
        <w:rFonts w:ascii="Arial" w:hAnsi="Arial" w:cs="Arial"/>
        <w:color w:val="000000" w:themeColor="text1"/>
        <w:sz w:val="20"/>
        <w:szCs w:val="20"/>
      </w:rPr>
      <w:t xml:space="preserve"> 67026049, e-pasts: </w:t>
    </w:r>
    <w:hyperlink r:id="rId1" w:tgtFrame="_blank" w:history="1">
      <w:r w:rsidRPr="00E3534E">
        <w:rPr>
          <w:rStyle w:val="Hipersaite"/>
          <w:rFonts w:ascii="Arial" w:hAnsi="Arial" w:cs="Arial"/>
          <w:color w:val="000000" w:themeColor="text1"/>
          <w:sz w:val="20"/>
          <w:szCs w:val="20"/>
        </w:rPr>
        <w:t>rdkp@riga.lv</w:t>
      </w:r>
    </w:hyperlink>
    <w:r w:rsidRPr="00E3534E">
      <w:rPr>
        <w:rFonts w:ascii="Arial" w:hAnsi="Arial" w:cs="Arial"/>
        <w:color w:val="000000" w:themeColor="text1"/>
        <w:sz w:val="20"/>
        <w:szCs w:val="20"/>
      </w:rPr>
      <w:t xml:space="preserve">, </w:t>
    </w:r>
    <w:proofErr w:type="spellStart"/>
    <w:r w:rsidRPr="00E3534E">
      <w:rPr>
        <w:rFonts w:ascii="Arial" w:hAnsi="Arial" w:cs="Arial"/>
        <w:color w:val="000000" w:themeColor="text1"/>
        <w:sz w:val="20"/>
        <w:szCs w:val="20"/>
      </w:rPr>
      <w:t>mājas</w:t>
    </w:r>
    <w:proofErr w:type="spellEnd"/>
    <w:r w:rsidRPr="00E3534E">
      <w:rPr>
        <w:rFonts w:ascii="Arial" w:hAnsi="Arial" w:cs="Arial"/>
        <w:color w:val="000000" w:themeColor="text1"/>
        <w:sz w:val="20"/>
        <w:szCs w:val="20"/>
      </w:rPr>
      <w:t xml:space="preserve"> </w:t>
    </w:r>
    <w:proofErr w:type="spellStart"/>
    <w:r w:rsidRPr="00E3534E">
      <w:rPr>
        <w:rFonts w:ascii="Arial" w:hAnsi="Arial" w:cs="Arial"/>
        <w:color w:val="000000" w:themeColor="text1"/>
        <w:sz w:val="20"/>
        <w:szCs w:val="20"/>
      </w:rPr>
      <w:t>lapa</w:t>
    </w:r>
    <w:proofErr w:type="spellEnd"/>
    <w:r w:rsidRPr="00E3534E">
      <w:rPr>
        <w:rFonts w:ascii="Arial" w:hAnsi="Arial" w:cs="Arial"/>
        <w:color w:val="000000" w:themeColor="text1"/>
        <w:sz w:val="20"/>
        <w:szCs w:val="20"/>
      </w:rPr>
      <w:t>: </w:t>
    </w:r>
    <w:hyperlink r:id="rId2" w:tgtFrame="_blank" w:history="1">
      <w:r w:rsidRPr="00E3534E">
        <w:rPr>
          <w:rStyle w:val="Hipersaite"/>
          <w:rFonts w:ascii="Arial" w:hAnsi="Arial" w:cs="Arial"/>
          <w:color w:val="000000" w:themeColor="text1"/>
          <w:sz w:val="20"/>
          <w:szCs w:val="20"/>
        </w:rPr>
        <w:t>www.riga.lv</w:t>
      </w:r>
    </w:hyperlink>
  </w:p>
  <w:p w14:paraId="2EB0DE03" w14:textId="77777777" w:rsidR="000E2D5D" w:rsidRPr="00E3534E" w:rsidRDefault="000E2D5D" w:rsidP="000E2D5D">
    <w:pPr>
      <w:pStyle w:val="ContactInformation"/>
      <w:spacing w:line="240" w:lineRule="auto"/>
      <w:ind w:right="-120"/>
      <w:rPr>
        <w:rFonts w:ascii="Arial" w:hAnsi="Arial" w:cs="Arial"/>
        <w:color w:val="000000" w:themeColor="text1"/>
        <w:sz w:val="20"/>
        <w:szCs w:val="20"/>
      </w:rPr>
    </w:pPr>
    <w:r w:rsidRPr="00E3534E">
      <w:rPr>
        <w:rFonts w:ascii="Arial" w:hAnsi="Arial" w:cs="Arial"/>
        <w:color w:val="000000" w:themeColor="text1"/>
        <w:sz w:val="20"/>
        <w:szCs w:val="20"/>
      </w:rPr>
      <w:t>Facebook: </w:t>
    </w:r>
    <w:hyperlink r:id="rId3" w:tgtFrame="_blank" w:history="1">
      <w:r w:rsidRPr="00E3534E">
        <w:rPr>
          <w:rStyle w:val="Hipersaite"/>
          <w:rFonts w:ascii="Arial" w:hAnsi="Arial" w:cs="Arial"/>
          <w:color w:val="000000" w:themeColor="text1"/>
          <w:sz w:val="20"/>
          <w:szCs w:val="20"/>
        </w:rPr>
        <w:t>https://www.facebook.com/Riga.lv</w:t>
      </w:r>
    </w:hyperlink>
  </w:p>
  <w:p w14:paraId="5241DB1A" w14:textId="77777777" w:rsidR="000E2D5D" w:rsidRPr="00E3534E" w:rsidRDefault="000E2D5D" w:rsidP="000E2D5D">
    <w:pPr>
      <w:pStyle w:val="ContactInformation"/>
      <w:spacing w:line="240" w:lineRule="auto"/>
      <w:ind w:right="-120"/>
      <w:rPr>
        <w:rFonts w:ascii="Arial" w:hAnsi="Arial" w:cs="Arial"/>
        <w:noProof/>
        <w:color w:val="000000" w:themeColor="text1"/>
        <w:sz w:val="20"/>
        <w:szCs w:val="20"/>
        <w:lang w:val="lv-LV"/>
      </w:rPr>
    </w:pPr>
    <w:r w:rsidRPr="00E3534E">
      <w:rPr>
        <w:rFonts w:ascii="Arial" w:hAnsi="Arial" w:cs="Arial"/>
        <w:color w:val="000000" w:themeColor="text1"/>
        <w:sz w:val="20"/>
        <w:szCs w:val="20"/>
      </w:rPr>
      <w:t>Twitter: </w:t>
    </w:r>
    <w:hyperlink r:id="rId4" w:tgtFrame="_blank" w:history="1">
      <w:r w:rsidRPr="00E3534E">
        <w:rPr>
          <w:rStyle w:val="Hipersaite"/>
          <w:rFonts w:ascii="Arial" w:hAnsi="Arial" w:cs="Arial"/>
          <w:color w:val="000000" w:themeColor="text1"/>
          <w:sz w:val="20"/>
          <w:szCs w:val="20"/>
        </w:rPr>
        <w:t>https://twitter.com/rigasdome</w:t>
      </w:r>
    </w:hyperlink>
  </w:p>
  <w:p w14:paraId="437F4F42" w14:textId="77777777" w:rsidR="000E2D5D" w:rsidRDefault="000E2D5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8718" w14:textId="77777777" w:rsidR="00FF6819" w:rsidRPr="00E3534E" w:rsidRDefault="00FF6819" w:rsidP="00FF6819">
    <w:pPr>
      <w:pStyle w:val="ContactInformation"/>
      <w:spacing w:line="240" w:lineRule="auto"/>
      <w:ind w:right="-120"/>
      <w:rPr>
        <w:rFonts w:ascii="Arial" w:hAnsi="Arial" w:cs="Arial"/>
        <w:noProof/>
        <w:color w:val="000000" w:themeColor="text1"/>
        <w:sz w:val="20"/>
        <w:szCs w:val="20"/>
        <w:lang w:val="lv-LV"/>
      </w:rPr>
    </w:pPr>
    <w:r w:rsidRPr="00E3534E">
      <w:rPr>
        <w:rFonts w:ascii="Arial" w:hAnsi="Arial" w:cs="Arial"/>
        <w:noProof/>
        <w:color w:val="000000" w:themeColor="text1"/>
        <w:sz w:val="20"/>
        <w:szCs w:val="20"/>
        <w:lang w:val="lv-LV"/>
      </w:rPr>
      <w:t xml:space="preserve">Rīgas domes Komunikācijas pārvalde </w:t>
    </w:r>
  </w:p>
  <w:p w14:paraId="4384705F" w14:textId="77777777" w:rsidR="00FF6819" w:rsidRPr="00E3534E" w:rsidRDefault="00FF6819" w:rsidP="00FF6819">
    <w:pPr>
      <w:pStyle w:val="ContactInformation"/>
      <w:spacing w:line="240" w:lineRule="auto"/>
      <w:ind w:right="-120"/>
      <w:rPr>
        <w:rFonts w:ascii="Arial" w:hAnsi="Arial" w:cs="Arial"/>
        <w:color w:val="000000" w:themeColor="text1"/>
        <w:sz w:val="20"/>
        <w:szCs w:val="20"/>
      </w:rPr>
    </w:pPr>
    <w:r w:rsidRPr="00E3534E">
      <w:rPr>
        <w:rFonts w:ascii="Arial" w:hAnsi="Arial" w:cs="Arial"/>
        <w:color w:val="000000" w:themeColor="text1"/>
        <w:sz w:val="20"/>
        <w:szCs w:val="20"/>
        <w:lang w:val="lv-LV"/>
      </w:rPr>
      <w:t>Tālr.:</w:t>
    </w:r>
    <w:r w:rsidRPr="00E3534E">
      <w:rPr>
        <w:rFonts w:ascii="Arial" w:hAnsi="Arial" w:cs="Arial"/>
        <w:color w:val="000000" w:themeColor="text1"/>
        <w:sz w:val="20"/>
        <w:szCs w:val="20"/>
      </w:rPr>
      <w:t xml:space="preserve"> 67026049, e-pasts: </w:t>
    </w:r>
    <w:hyperlink r:id="rId1" w:tgtFrame="_blank" w:history="1">
      <w:r w:rsidRPr="00E3534E">
        <w:rPr>
          <w:rStyle w:val="Hipersaite"/>
          <w:rFonts w:ascii="Arial" w:hAnsi="Arial" w:cs="Arial"/>
          <w:color w:val="000000" w:themeColor="text1"/>
          <w:sz w:val="20"/>
          <w:szCs w:val="20"/>
        </w:rPr>
        <w:t>rdkp@riga.lv</w:t>
      </w:r>
    </w:hyperlink>
    <w:r w:rsidRPr="00E3534E">
      <w:rPr>
        <w:rFonts w:ascii="Arial" w:hAnsi="Arial" w:cs="Arial"/>
        <w:color w:val="000000" w:themeColor="text1"/>
        <w:sz w:val="20"/>
        <w:szCs w:val="20"/>
      </w:rPr>
      <w:t xml:space="preserve">, </w:t>
    </w:r>
    <w:proofErr w:type="spellStart"/>
    <w:r w:rsidRPr="00E3534E">
      <w:rPr>
        <w:rFonts w:ascii="Arial" w:hAnsi="Arial" w:cs="Arial"/>
        <w:color w:val="000000" w:themeColor="text1"/>
        <w:sz w:val="20"/>
        <w:szCs w:val="20"/>
      </w:rPr>
      <w:t>mājas</w:t>
    </w:r>
    <w:proofErr w:type="spellEnd"/>
    <w:r w:rsidRPr="00E3534E">
      <w:rPr>
        <w:rFonts w:ascii="Arial" w:hAnsi="Arial" w:cs="Arial"/>
        <w:color w:val="000000" w:themeColor="text1"/>
        <w:sz w:val="20"/>
        <w:szCs w:val="20"/>
      </w:rPr>
      <w:t xml:space="preserve"> </w:t>
    </w:r>
    <w:proofErr w:type="spellStart"/>
    <w:r w:rsidRPr="00E3534E">
      <w:rPr>
        <w:rFonts w:ascii="Arial" w:hAnsi="Arial" w:cs="Arial"/>
        <w:color w:val="000000" w:themeColor="text1"/>
        <w:sz w:val="20"/>
        <w:szCs w:val="20"/>
      </w:rPr>
      <w:t>lapa</w:t>
    </w:r>
    <w:proofErr w:type="spellEnd"/>
    <w:r w:rsidRPr="00E3534E">
      <w:rPr>
        <w:rFonts w:ascii="Arial" w:hAnsi="Arial" w:cs="Arial"/>
        <w:color w:val="000000" w:themeColor="text1"/>
        <w:sz w:val="20"/>
        <w:szCs w:val="20"/>
      </w:rPr>
      <w:t>: </w:t>
    </w:r>
    <w:hyperlink r:id="rId2" w:tgtFrame="_blank" w:history="1">
      <w:r w:rsidRPr="00E3534E">
        <w:rPr>
          <w:rStyle w:val="Hipersaite"/>
          <w:rFonts w:ascii="Arial" w:hAnsi="Arial" w:cs="Arial"/>
          <w:color w:val="000000" w:themeColor="text1"/>
          <w:sz w:val="20"/>
          <w:szCs w:val="20"/>
        </w:rPr>
        <w:t>www.riga.lv</w:t>
      </w:r>
    </w:hyperlink>
  </w:p>
  <w:p w14:paraId="4AD7BF62" w14:textId="77777777" w:rsidR="00FF6819" w:rsidRPr="00E3534E" w:rsidRDefault="00FF6819" w:rsidP="00FF6819">
    <w:pPr>
      <w:pStyle w:val="ContactInformation"/>
      <w:spacing w:line="240" w:lineRule="auto"/>
      <w:ind w:right="-120"/>
      <w:rPr>
        <w:rFonts w:ascii="Arial" w:hAnsi="Arial" w:cs="Arial"/>
        <w:color w:val="000000" w:themeColor="text1"/>
        <w:sz w:val="20"/>
        <w:szCs w:val="20"/>
      </w:rPr>
    </w:pPr>
    <w:r w:rsidRPr="00E3534E">
      <w:rPr>
        <w:rFonts w:ascii="Arial" w:hAnsi="Arial" w:cs="Arial"/>
        <w:color w:val="000000" w:themeColor="text1"/>
        <w:sz w:val="20"/>
        <w:szCs w:val="20"/>
      </w:rPr>
      <w:t>Facebook: </w:t>
    </w:r>
    <w:hyperlink r:id="rId3" w:tgtFrame="_blank" w:history="1">
      <w:r w:rsidRPr="00E3534E">
        <w:rPr>
          <w:rStyle w:val="Hipersaite"/>
          <w:rFonts w:ascii="Arial" w:hAnsi="Arial" w:cs="Arial"/>
          <w:color w:val="000000" w:themeColor="text1"/>
          <w:sz w:val="20"/>
          <w:szCs w:val="20"/>
        </w:rPr>
        <w:t>https://www.facebook.com/Riga.lv</w:t>
      </w:r>
    </w:hyperlink>
  </w:p>
  <w:p w14:paraId="51D5E865" w14:textId="77777777" w:rsidR="00FF6819" w:rsidRPr="00E3534E" w:rsidRDefault="00FF6819" w:rsidP="00FF6819">
    <w:pPr>
      <w:pStyle w:val="ContactInformation"/>
      <w:spacing w:line="240" w:lineRule="auto"/>
      <w:ind w:right="-120"/>
      <w:rPr>
        <w:rFonts w:ascii="Arial" w:hAnsi="Arial" w:cs="Arial"/>
        <w:noProof/>
        <w:color w:val="000000" w:themeColor="text1"/>
        <w:sz w:val="20"/>
        <w:szCs w:val="20"/>
        <w:lang w:val="lv-LV"/>
      </w:rPr>
    </w:pPr>
    <w:r w:rsidRPr="00E3534E">
      <w:rPr>
        <w:rFonts w:ascii="Arial" w:hAnsi="Arial" w:cs="Arial"/>
        <w:color w:val="000000" w:themeColor="text1"/>
        <w:sz w:val="20"/>
        <w:szCs w:val="20"/>
      </w:rPr>
      <w:t>Twitter: </w:t>
    </w:r>
    <w:hyperlink r:id="rId4" w:tgtFrame="_blank" w:history="1">
      <w:r w:rsidRPr="00E3534E">
        <w:rPr>
          <w:rStyle w:val="Hipersaite"/>
          <w:rFonts w:ascii="Arial" w:hAnsi="Arial" w:cs="Arial"/>
          <w:color w:val="000000" w:themeColor="text1"/>
          <w:sz w:val="20"/>
          <w:szCs w:val="20"/>
        </w:rPr>
        <w:t>https://twitter.com/rigasdome</w:t>
      </w:r>
    </w:hyperlink>
  </w:p>
  <w:p w14:paraId="164143B6" w14:textId="77777777" w:rsidR="008458A2" w:rsidRPr="00E3534E" w:rsidRDefault="008458A2" w:rsidP="008458A2">
    <w:pPr>
      <w:pStyle w:val="ContactInformation"/>
      <w:spacing w:line="240" w:lineRule="auto"/>
      <w:ind w:right="-120"/>
      <w:rPr>
        <w:rFonts w:ascii="Arial" w:hAnsi="Arial" w:cs="Arial"/>
        <w:noProof/>
        <w:color w:val="000000" w:themeColor="text1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B9CF" w14:textId="77777777" w:rsidR="00BD13D6" w:rsidRDefault="00BD13D6">
      <w:pPr>
        <w:spacing w:after="0" w:line="240" w:lineRule="auto"/>
      </w:pPr>
      <w:r>
        <w:separator/>
      </w:r>
    </w:p>
  </w:footnote>
  <w:footnote w:type="continuationSeparator" w:id="0">
    <w:p w14:paraId="3F3FAD1A" w14:textId="77777777" w:rsidR="00BD13D6" w:rsidRDefault="00BD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C625" w14:textId="77777777" w:rsidR="00C84B17" w:rsidRDefault="00C84B1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6AC6" w14:textId="77777777" w:rsidR="0010573B" w:rsidRDefault="0010573B" w:rsidP="000E2D5D">
    <w:pPr>
      <w:pStyle w:val="Galvene"/>
      <w:ind w:left="-284"/>
    </w:pPr>
    <w:r>
      <w:rPr>
        <w:noProof/>
      </w:rPr>
      <w:drawing>
        <wp:inline distT="0" distB="0" distL="0" distR="0" wp14:anchorId="7ACE6006" wp14:editId="5A46B8AB">
          <wp:extent cx="1201364" cy="685800"/>
          <wp:effectExtent l="0" t="0" r="0" b="0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36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49C5" w14:textId="77777777" w:rsidR="00A0631C" w:rsidRDefault="00D92A8C" w:rsidP="006517D8">
    <w:pPr>
      <w:pStyle w:val="Galvene"/>
      <w:ind w:left="-284"/>
    </w:pPr>
    <w:r>
      <w:rPr>
        <w:noProof/>
      </w:rPr>
      <w:drawing>
        <wp:inline distT="0" distB="0" distL="0" distR="0" wp14:anchorId="662766F0" wp14:editId="10A4F7D5">
          <wp:extent cx="1201364" cy="685800"/>
          <wp:effectExtent l="0" t="0" r="0" b="0"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45" cy="74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59"/>
    <w:rsid w:val="00030CB7"/>
    <w:rsid w:val="00056680"/>
    <w:rsid w:val="00066467"/>
    <w:rsid w:val="00072890"/>
    <w:rsid w:val="000E2D5D"/>
    <w:rsid w:val="000E6F5D"/>
    <w:rsid w:val="0010573B"/>
    <w:rsid w:val="00133B69"/>
    <w:rsid w:val="001A7E72"/>
    <w:rsid w:val="002901A3"/>
    <w:rsid w:val="002E1B0E"/>
    <w:rsid w:val="00435C36"/>
    <w:rsid w:val="0046747C"/>
    <w:rsid w:val="004926CD"/>
    <w:rsid w:val="00522EC2"/>
    <w:rsid w:val="00545BA8"/>
    <w:rsid w:val="00583259"/>
    <w:rsid w:val="005C02C5"/>
    <w:rsid w:val="005C69A7"/>
    <w:rsid w:val="005E1344"/>
    <w:rsid w:val="00642880"/>
    <w:rsid w:val="006517D8"/>
    <w:rsid w:val="00651932"/>
    <w:rsid w:val="006571B4"/>
    <w:rsid w:val="0069047D"/>
    <w:rsid w:val="006D3052"/>
    <w:rsid w:val="006F05C7"/>
    <w:rsid w:val="00795668"/>
    <w:rsid w:val="00796468"/>
    <w:rsid w:val="007B75E0"/>
    <w:rsid w:val="00803075"/>
    <w:rsid w:val="00835DAE"/>
    <w:rsid w:val="008458A2"/>
    <w:rsid w:val="00867004"/>
    <w:rsid w:val="009043E5"/>
    <w:rsid w:val="009149F3"/>
    <w:rsid w:val="0091604D"/>
    <w:rsid w:val="0093052A"/>
    <w:rsid w:val="0094187B"/>
    <w:rsid w:val="009509D8"/>
    <w:rsid w:val="009A2D89"/>
    <w:rsid w:val="009A6BC3"/>
    <w:rsid w:val="009B3B35"/>
    <w:rsid w:val="009C1379"/>
    <w:rsid w:val="009D6E07"/>
    <w:rsid w:val="00A0631C"/>
    <w:rsid w:val="00A27D15"/>
    <w:rsid w:val="00A60450"/>
    <w:rsid w:val="00A94830"/>
    <w:rsid w:val="00AC175C"/>
    <w:rsid w:val="00B81F84"/>
    <w:rsid w:val="00B96F70"/>
    <w:rsid w:val="00BD13D6"/>
    <w:rsid w:val="00C06D48"/>
    <w:rsid w:val="00C217B5"/>
    <w:rsid w:val="00C35617"/>
    <w:rsid w:val="00C66468"/>
    <w:rsid w:val="00C84B17"/>
    <w:rsid w:val="00D26927"/>
    <w:rsid w:val="00D73119"/>
    <w:rsid w:val="00D92A8C"/>
    <w:rsid w:val="00DC21F2"/>
    <w:rsid w:val="00DE78F7"/>
    <w:rsid w:val="00DE7C6E"/>
    <w:rsid w:val="00E20660"/>
    <w:rsid w:val="00E3534E"/>
    <w:rsid w:val="00E91760"/>
    <w:rsid w:val="00EA3812"/>
    <w:rsid w:val="00F31320"/>
    <w:rsid w:val="00FA337C"/>
    <w:rsid w:val="00FC7832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33BE2E"/>
  <w15:chartTrackingRefBased/>
  <w15:docId w15:val="{5005E07D-E84D-4ACA-92AF-B2DD4494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atums">
    <w:name w:val="Date"/>
    <w:basedOn w:val="Parasts"/>
    <w:link w:val="DatumsRakstz"/>
    <w:uiPriority w:val="3"/>
    <w:qFormat/>
    <w:pPr>
      <w:spacing w:line="240" w:lineRule="auto"/>
    </w:pPr>
    <w:rPr>
      <w:b/>
      <w:spacing w:val="21"/>
    </w:rPr>
  </w:style>
  <w:style w:type="paragraph" w:styleId="Nosaukums">
    <w:name w:val="Title"/>
    <w:basedOn w:val="Parasts"/>
    <w:link w:val="NosaukumsRakstz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b/>
      <w:spacing w:val="21"/>
      <w:sz w:val="26"/>
    </w:r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spacing w:val="21"/>
      <w:sz w:val="26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i/>
      <w:spacing w:val="21"/>
      <w:sz w:val="36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aps/>
      <w:smallCaps w:val="0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sz w:val="32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Parasts"/>
    <w:uiPriority w:val="2"/>
    <w:qFormat/>
    <w:pPr>
      <w:spacing w:after="920"/>
      <w:contextualSpacing/>
    </w:pPr>
  </w:style>
  <w:style w:type="character" w:styleId="Intensvsizclums">
    <w:name w:val="Intense Emphasis"/>
    <w:basedOn w:val="Noklusjumarindkopasfonts"/>
    <w:uiPriority w:val="21"/>
    <w:semiHidden/>
    <w:unhideWhenUsed/>
    <w:rPr>
      <w:b/>
      <w:i/>
      <w:iCs/>
      <w:color w:val="4B3A2E" w:themeColor="text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4B3A2E" w:themeColor="text2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Sarakstarindkopa">
    <w:name w:val="List Paragraph"/>
    <w:basedOn w:val="Parasts"/>
    <w:uiPriority w:val="34"/>
    <w:semiHidden/>
    <w:unhideWhenUsed/>
    <w:qFormat/>
    <w:pPr>
      <w:ind w:left="216" w:hanging="216"/>
      <w:contextualSpacing/>
    </w:pPr>
  </w:style>
  <w:style w:type="character" w:customStyle="1" w:styleId="DatumsRakstz">
    <w:name w:val="Datums Rakstz."/>
    <w:basedOn w:val="Noklusjumarindkopasfonts"/>
    <w:link w:val="Datums"/>
    <w:uiPriority w:val="3"/>
    <w:rPr>
      <w:b/>
      <w:spacing w:val="21"/>
    </w:rPr>
  </w:style>
  <w:style w:type="paragraph" w:styleId="Paraksts">
    <w:name w:val="Signature"/>
    <w:basedOn w:val="Parasts"/>
    <w:link w:val="ParakstsRakstz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ParakstsRakstz">
    <w:name w:val="Paraksts Rakstz."/>
    <w:basedOn w:val="Noklusjumarindkopasfonts"/>
    <w:link w:val="Paraksts"/>
    <w:uiPriority w:val="7"/>
    <w:rPr>
      <w:b/>
      <w:spacing w:val="21"/>
    </w:rPr>
  </w:style>
  <w:style w:type="paragraph" w:styleId="Uzruna">
    <w:name w:val="Salutation"/>
    <w:basedOn w:val="Parasts"/>
    <w:next w:val="Parasts"/>
    <w:link w:val="UzrunaRakstz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Parasts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Noklusjumarindkopasfonts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Parasts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Noklusjumarindkopasfonts"/>
    <w:link w:val="Address"/>
    <w:uiPriority w:val="4"/>
  </w:style>
  <w:style w:type="character" w:customStyle="1" w:styleId="UzrunaRakstz">
    <w:name w:val="Uzruna Rakstz."/>
    <w:basedOn w:val="Noklusjumarindkopasfonts"/>
    <w:link w:val="Uzruna"/>
    <w:uiPriority w:val="5"/>
    <w:rPr>
      <w:b/>
      <w:spacing w:val="21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customStyle="1" w:styleId="xmsonormal">
    <w:name w:val="x_msonormal"/>
    <w:basedOn w:val="Parasts"/>
    <w:rsid w:val="00FF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ipersaite">
    <w:name w:val="Hyperlink"/>
    <w:basedOn w:val="Noklusjumarindkopasfonts"/>
    <w:uiPriority w:val="99"/>
    <w:unhideWhenUsed/>
    <w:rsid w:val="00FF6819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681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F6819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948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15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23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71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653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6307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543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iga.lv" TargetMode="External"/><Relationship Id="rId2" Type="http://schemas.openxmlformats.org/officeDocument/2006/relationships/hyperlink" Target="http://www.riga.lv/" TargetMode="External"/><Relationship Id="rId1" Type="http://schemas.openxmlformats.org/officeDocument/2006/relationships/hyperlink" Target="mailto:rdkp@riga.lv" TargetMode="External"/><Relationship Id="rId4" Type="http://schemas.openxmlformats.org/officeDocument/2006/relationships/hyperlink" Target="https://twitter.com/rigasdom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iga.lv" TargetMode="External"/><Relationship Id="rId2" Type="http://schemas.openxmlformats.org/officeDocument/2006/relationships/hyperlink" Target="http://www.riga.lv/" TargetMode="External"/><Relationship Id="rId1" Type="http://schemas.openxmlformats.org/officeDocument/2006/relationships/hyperlink" Target="mailto:rdkp@riga.lv" TargetMode="External"/><Relationship Id="rId4" Type="http://schemas.openxmlformats.org/officeDocument/2006/relationships/hyperlink" Target="https://twitter.com/rigasd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ilemsons\Desktop\RD_RelizesSagatave_jauna.dotm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5529BC-B2D8-AD45-A191-787D4AE1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RD_RelizesSagatave_jauna.dotm</Template>
  <TotalTime>57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Vilemsons</dc:creator>
  <cp:keywords/>
  <dc:description/>
  <cp:lastModifiedBy>Anita Pēterkopa</cp:lastModifiedBy>
  <cp:revision>3</cp:revision>
  <cp:lastPrinted>2022-09-02T09:28:00Z</cp:lastPrinted>
  <dcterms:created xsi:type="dcterms:W3CDTF">2023-03-03T10:43:00Z</dcterms:created>
  <dcterms:modified xsi:type="dcterms:W3CDTF">2023-03-05T17:04:00Z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